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16" w:type="dxa"/>
        <w:jc w:val="center"/>
        <w:shd w:val="clear" w:color="auto" w:fill="FFFFFF"/>
        <w:tblCellMar>
          <w:top w:w="75" w:type="dxa"/>
          <w:left w:w="75" w:type="dxa"/>
          <w:bottom w:w="75" w:type="dxa"/>
          <w:right w:w="75" w:type="dxa"/>
        </w:tblCellMar>
        <w:tblLook w:val="04A0"/>
      </w:tblPr>
      <w:tblGrid>
        <w:gridCol w:w="13091"/>
      </w:tblGrid>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FC5067" w:rsidP="00266ED4">
            <w:pPr>
              <w:widowControl/>
              <w:wordWrap w:val="0"/>
              <w:jc w:val="center"/>
              <w:rPr>
                <w:rFonts w:ascii="Verdana" w:hAnsi="Verdana" w:cs="宋体"/>
                <w:b/>
                <w:bCs/>
                <w:kern w:val="0"/>
                <w:sz w:val="36"/>
                <w:szCs w:val="36"/>
              </w:rPr>
            </w:pPr>
            <w:r w:rsidRPr="00FC5067">
              <w:rPr>
                <w:rFonts w:ascii="Verdana" w:hAnsi="Verdana" w:cs="宋体" w:hint="eastAsia"/>
                <w:b/>
                <w:bCs/>
                <w:kern w:val="0"/>
                <w:sz w:val="36"/>
                <w:szCs w:val="36"/>
              </w:rPr>
              <w:t>盱眙县</w:t>
            </w:r>
            <w:r w:rsidRPr="00FC5067">
              <w:rPr>
                <w:rFonts w:ascii="Verdana" w:hAnsi="Verdana" w:cs="宋体" w:hint="eastAsia"/>
                <w:b/>
                <w:bCs/>
                <w:kern w:val="0"/>
                <w:sz w:val="36"/>
                <w:szCs w:val="36"/>
              </w:rPr>
              <w:t>2023</w:t>
            </w:r>
            <w:r w:rsidRPr="00FC5067">
              <w:rPr>
                <w:rFonts w:ascii="Verdana" w:hAnsi="Verdana" w:cs="宋体" w:hint="eastAsia"/>
                <w:b/>
                <w:bCs/>
                <w:kern w:val="0"/>
                <w:sz w:val="36"/>
                <w:szCs w:val="36"/>
              </w:rPr>
              <w:t>年度农村供水保障项目</w:t>
            </w:r>
            <w:r w:rsidRPr="00FC5067">
              <w:rPr>
                <w:rFonts w:ascii="Verdana" w:hAnsi="Verdana" w:cs="宋体" w:hint="eastAsia"/>
                <w:b/>
                <w:bCs/>
                <w:kern w:val="0"/>
                <w:sz w:val="36"/>
                <w:szCs w:val="36"/>
              </w:rPr>
              <w:t>PE</w:t>
            </w:r>
            <w:r w:rsidRPr="00FC5067">
              <w:rPr>
                <w:rFonts w:ascii="Verdana" w:hAnsi="Verdana" w:cs="宋体" w:hint="eastAsia"/>
                <w:b/>
                <w:bCs/>
                <w:kern w:val="0"/>
                <w:sz w:val="36"/>
                <w:szCs w:val="36"/>
              </w:rPr>
              <w:t>管材及管件采购项目</w:t>
            </w:r>
            <w:r w:rsidR="00266ED4" w:rsidRPr="00266ED4">
              <w:rPr>
                <w:rFonts w:ascii="Verdana" w:hAnsi="Verdana" w:cs="宋体"/>
                <w:b/>
                <w:bCs/>
                <w:kern w:val="0"/>
                <w:sz w:val="36"/>
                <w:szCs w:val="36"/>
              </w:rPr>
              <w:t>评标结果公示</w:t>
            </w: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FC5067">
            <w:pPr>
              <w:jc w:val="center"/>
              <w:rPr>
                <w:rFonts w:ascii="Verdana" w:hAnsi="Verdana" w:cs="宋体"/>
                <w:kern w:val="0"/>
                <w:sz w:val="24"/>
                <w:szCs w:val="24"/>
              </w:rPr>
            </w:pPr>
            <w:r w:rsidRPr="00266ED4">
              <w:rPr>
                <w:rFonts w:ascii="Verdana" w:hAnsi="Verdana" w:cs="宋体"/>
                <w:kern w:val="0"/>
                <w:sz w:val="24"/>
                <w:szCs w:val="24"/>
              </w:rPr>
              <w:t>编号：</w:t>
            </w:r>
            <w:r w:rsidR="00FC5067" w:rsidRPr="00FC5067">
              <w:rPr>
                <w:rFonts w:ascii="Verdana" w:hAnsi="Verdana" w:cs="宋体" w:hint="eastAsia"/>
                <w:kern w:val="0"/>
                <w:sz w:val="24"/>
                <w:szCs w:val="24"/>
              </w:rPr>
              <w:t>TYJS-2023063001</w:t>
            </w: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FC5067" w:rsidRDefault="00266ED4" w:rsidP="00FC5067">
            <w:pPr>
              <w:spacing w:line="560" w:lineRule="exact"/>
              <w:ind w:firstLineChars="300" w:firstLine="720"/>
              <w:rPr>
                <w:rFonts w:ascii="Verdana" w:hAnsi="Verdana"/>
                <w:b/>
                <w:bCs/>
                <w:sz w:val="24"/>
                <w:szCs w:val="24"/>
                <w:u w:val="single"/>
              </w:rPr>
            </w:pPr>
            <w:r w:rsidRPr="00266ED4">
              <w:rPr>
                <w:rFonts w:ascii="Verdana" w:hAnsi="Verdana"/>
                <w:sz w:val="24"/>
                <w:szCs w:val="24"/>
              </w:rPr>
              <w:t>根据工程招标投标的有关法律、法规、规章和该工程招标文件的规定，</w:t>
            </w:r>
            <w:r w:rsidR="00FC5067" w:rsidRPr="00FC5067">
              <w:rPr>
                <w:rFonts w:ascii="Verdana" w:hAnsi="Verdana" w:hint="eastAsia"/>
                <w:b/>
                <w:bCs/>
                <w:sz w:val="24"/>
                <w:szCs w:val="24"/>
                <w:u w:val="single"/>
              </w:rPr>
              <w:t>江苏天源建设集团有限公司</w:t>
            </w:r>
            <w:r w:rsidRPr="00266ED4">
              <w:rPr>
                <w:rFonts w:ascii="Verdana" w:hAnsi="Verdana"/>
                <w:sz w:val="24"/>
                <w:szCs w:val="24"/>
              </w:rPr>
              <w:t>的</w:t>
            </w:r>
            <w:r w:rsidR="00FC5067" w:rsidRPr="00FC5067">
              <w:rPr>
                <w:rFonts w:ascii="Verdana" w:hAnsi="Verdana" w:hint="eastAsia"/>
                <w:b/>
                <w:bCs/>
                <w:sz w:val="24"/>
                <w:szCs w:val="24"/>
                <w:u w:val="single"/>
              </w:rPr>
              <w:t>盱眙县</w:t>
            </w:r>
            <w:r w:rsidR="00FC5067" w:rsidRPr="00FC5067">
              <w:rPr>
                <w:rFonts w:ascii="Verdana" w:hAnsi="Verdana" w:hint="eastAsia"/>
                <w:b/>
                <w:bCs/>
                <w:sz w:val="24"/>
                <w:szCs w:val="24"/>
                <w:u w:val="single"/>
              </w:rPr>
              <w:t>2023</w:t>
            </w:r>
            <w:r w:rsidR="00FC5067" w:rsidRPr="00FC5067">
              <w:rPr>
                <w:rFonts w:ascii="Verdana" w:hAnsi="Verdana" w:hint="eastAsia"/>
                <w:b/>
                <w:bCs/>
                <w:sz w:val="24"/>
                <w:szCs w:val="24"/>
                <w:u w:val="single"/>
              </w:rPr>
              <w:t>年度农村供水保障项目</w:t>
            </w:r>
            <w:r w:rsidR="00FC5067" w:rsidRPr="00FC5067">
              <w:rPr>
                <w:rFonts w:ascii="Verdana" w:hAnsi="Verdana" w:hint="eastAsia"/>
                <w:b/>
                <w:bCs/>
                <w:sz w:val="24"/>
                <w:szCs w:val="24"/>
                <w:u w:val="single"/>
              </w:rPr>
              <w:t>PE</w:t>
            </w:r>
            <w:r w:rsidR="00FC5067" w:rsidRPr="00FC5067">
              <w:rPr>
                <w:rFonts w:ascii="Verdana" w:hAnsi="Verdana" w:hint="eastAsia"/>
                <w:b/>
                <w:bCs/>
                <w:sz w:val="24"/>
                <w:szCs w:val="24"/>
                <w:u w:val="single"/>
              </w:rPr>
              <w:t>管材及管件采购项目</w:t>
            </w:r>
            <w:r w:rsidRPr="00266ED4">
              <w:rPr>
                <w:rFonts w:ascii="Verdana" w:hAnsi="Verdana"/>
                <w:sz w:val="24"/>
                <w:szCs w:val="24"/>
              </w:rPr>
              <w:t>的评标工作已经结束，中标候选人已经确定。本项目采用</w:t>
            </w:r>
            <w:r w:rsidRPr="00266ED4">
              <w:rPr>
                <w:rFonts w:ascii="Verdana" w:hAnsi="Verdana"/>
                <w:b/>
                <w:bCs/>
                <w:sz w:val="24"/>
                <w:szCs w:val="24"/>
                <w:u w:val="single"/>
              </w:rPr>
              <w:t>综合评估法</w:t>
            </w:r>
            <w:r w:rsidRPr="00266ED4">
              <w:rPr>
                <w:rFonts w:ascii="Verdana" w:hAnsi="Verdana"/>
                <w:sz w:val="24"/>
                <w:szCs w:val="24"/>
              </w:rPr>
              <w:t>的评标办法，现将评标结果公示如下：</w:t>
            </w: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1</w:t>
            </w:r>
            <w:r w:rsidRPr="00266ED4">
              <w:rPr>
                <w:rFonts w:ascii="Verdana" w:hAnsi="Verdana" w:cs="宋体"/>
                <w:kern w:val="0"/>
                <w:sz w:val="24"/>
                <w:szCs w:val="24"/>
              </w:rPr>
              <w:t>、中标候选人情况</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856"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2142"/>
              <w:gridCol w:w="3504"/>
              <w:gridCol w:w="3563"/>
              <w:gridCol w:w="3647"/>
            </w:tblGrid>
            <w:tr w:rsidR="007E6DD1" w:rsidRPr="00266ED4" w:rsidTr="005E1458">
              <w:trPr>
                <w:trHeight w:val="346"/>
                <w:jc w:val="center"/>
              </w:trPr>
              <w:tc>
                <w:tcPr>
                  <w:tcW w:w="833"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4417F0">
                  <w:pPr>
                    <w:widowControl/>
                    <w:jc w:val="center"/>
                    <w:rPr>
                      <w:rFonts w:ascii="Verdana" w:hAnsi="Verdana" w:cs="宋体"/>
                      <w:kern w:val="0"/>
                      <w:sz w:val="18"/>
                      <w:szCs w:val="18"/>
                    </w:rPr>
                  </w:pPr>
                </w:p>
              </w:tc>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4417F0">
                  <w:pPr>
                    <w:widowControl/>
                    <w:wordWrap w:val="0"/>
                    <w:jc w:val="center"/>
                    <w:rPr>
                      <w:rFonts w:ascii="Verdana" w:hAnsi="Verdana" w:cs="宋体"/>
                      <w:kern w:val="0"/>
                      <w:sz w:val="18"/>
                      <w:szCs w:val="18"/>
                    </w:rPr>
                  </w:pPr>
                  <w:r w:rsidRPr="00266ED4">
                    <w:rPr>
                      <w:rFonts w:ascii="Verdana" w:hAnsi="Verdana" w:cs="宋体"/>
                      <w:kern w:val="0"/>
                      <w:sz w:val="18"/>
                      <w:szCs w:val="18"/>
                    </w:rPr>
                    <w:t>第一名</w:t>
                  </w:r>
                </w:p>
              </w:tc>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4417F0">
                  <w:pPr>
                    <w:widowControl/>
                    <w:wordWrap w:val="0"/>
                    <w:jc w:val="center"/>
                    <w:rPr>
                      <w:rFonts w:ascii="Verdana" w:hAnsi="Verdana" w:cs="宋体"/>
                      <w:kern w:val="0"/>
                      <w:sz w:val="18"/>
                      <w:szCs w:val="18"/>
                    </w:rPr>
                  </w:pPr>
                  <w:r w:rsidRPr="00266ED4">
                    <w:rPr>
                      <w:rFonts w:ascii="Verdana" w:hAnsi="Verdana" w:cs="宋体"/>
                      <w:kern w:val="0"/>
                      <w:sz w:val="18"/>
                      <w:szCs w:val="18"/>
                    </w:rPr>
                    <w:t>第二名</w:t>
                  </w:r>
                </w:p>
              </w:tc>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4417F0">
                  <w:pPr>
                    <w:widowControl/>
                    <w:wordWrap w:val="0"/>
                    <w:jc w:val="center"/>
                    <w:rPr>
                      <w:rFonts w:ascii="Verdana" w:hAnsi="Verdana" w:cs="宋体"/>
                      <w:kern w:val="0"/>
                      <w:sz w:val="18"/>
                      <w:szCs w:val="18"/>
                    </w:rPr>
                  </w:pPr>
                  <w:r w:rsidRPr="00266ED4">
                    <w:rPr>
                      <w:rFonts w:ascii="Verdana" w:hAnsi="Verdana" w:cs="宋体"/>
                      <w:kern w:val="0"/>
                      <w:sz w:val="18"/>
                      <w:szCs w:val="18"/>
                    </w:rPr>
                    <w:t>第三名</w:t>
                  </w:r>
                </w:p>
              </w:tc>
            </w:tr>
            <w:tr w:rsidR="007E6DD1" w:rsidRPr="00266ED4" w:rsidTr="005E1458">
              <w:trPr>
                <w:trHeight w:val="346"/>
                <w:jc w:val="center"/>
              </w:trPr>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4417F0">
                  <w:pPr>
                    <w:widowControl/>
                    <w:jc w:val="left"/>
                    <w:rPr>
                      <w:rFonts w:ascii="Verdana" w:hAnsi="Verdana" w:cs="宋体"/>
                      <w:kern w:val="0"/>
                      <w:sz w:val="18"/>
                      <w:szCs w:val="18"/>
                    </w:rPr>
                  </w:pPr>
                  <w:r w:rsidRPr="00266ED4">
                    <w:rPr>
                      <w:rFonts w:ascii="Verdana" w:hAnsi="Verdana" w:cs="宋体"/>
                      <w:kern w:val="0"/>
                      <w:sz w:val="18"/>
                      <w:szCs w:val="18"/>
                    </w:rPr>
                    <w:t>中标候选人名称</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hint="eastAsia"/>
                      <w:kern w:val="0"/>
                      <w:sz w:val="18"/>
                      <w:szCs w:val="18"/>
                    </w:rPr>
                    <w:t>江苏百通塑业发展有限公司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hint="eastAsia"/>
                      <w:kern w:val="0"/>
                      <w:sz w:val="18"/>
                      <w:szCs w:val="18"/>
                    </w:rPr>
                    <w:t>福建恒杰塑业新材料有限公司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hint="eastAsia"/>
                      <w:kern w:val="0"/>
                      <w:sz w:val="18"/>
                      <w:szCs w:val="18"/>
                    </w:rPr>
                    <w:t>公元股份有限公司</w:t>
                  </w:r>
                </w:p>
              </w:tc>
            </w:tr>
            <w:tr w:rsidR="007E6DD1" w:rsidRPr="00266ED4" w:rsidTr="005E1458">
              <w:trPr>
                <w:trHeight w:val="346"/>
                <w:jc w:val="center"/>
              </w:trPr>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投标报价</w:t>
                  </w:r>
                  <w:r w:rsidRPr="00266ED4">
                    <w:rPr>
                      <w:rFonts w:ascii="Verdana" w:hAnsi="Verdana" w:cs="宋体"/>
                      <w:kern w:val="0"/>
                      <w:sz w:val="18"/>
                      <w:szCs w:val="18"/>
                    </w:rPr>
                    <w:t>(</w:t>
                  </w:r>
                  <w:r w:rsidRPr="00266ED4">
                    <w:rPr>
                      <w:rFonts w:ascii="Verdana" w:hAnsi="Verdana" w:cs="宋体"/>
                      <w:kern w:val="0"/>
                      <w:sz w:val="18"/>
                      <w:szCs w:val="18"/>
                    </w:rPr>
                    <w:t>元</w:t>
                  </w: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kern w:val="0"/>
                      <w:sz w:val="18"/>
                      <w:szCs w:val="18"/>
                    </w:rPr>
                    <w:t>9688840.16</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kern w:val="0"/>
                      <w:sz w:val="18"/>
                      <w:szCs w:val="18"/>
                    </w:rPr>
                    <w:t>10068032.74</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50370A" w:rsidP="004417F0">
                  <w:pPr>
                    <w:widowControl/>
                    <w:wordWrap w:val="0"/>
                    <w:jc w:val="center"/>
                    <w:rPr>
                      <w:rFonts w:ascii="Verdana" w:hAnsi="Verdana" w:cs="宋体"/>
                      <w:kern w:val="0"/>
                      <w:sz w:val="18"/>
                      <w:szCs w:val="18"/>
                    </w:rPr>
                  </w:pPr>
                  <w:r w:rsidRPr="0050370A">
                    <w:rPr>
                      <w:rFonts w:ascii="Verdana" w:hAnsi="Verdana" w:cs="宋体"/>
                      <w:kern w:val="0"/>
                      <w:sz w:val="18"/>
                      <w:szCs w:val="18"/>
                    </w:rPr>
                    <w:t>9917396.01</w:t>
                  </w:r>
                </w:p>
              </w:tc>
            </w:tr>
            <w:tr w:rsidR="007E6DD1" w:rsidRPr="00266ED4" w:rsidTr="005E1458">
              <w:trPr>
                <w:trHeight w:val="3428"/>
                <w:jc w:val="center"/>
              </w:trPr>
              <w:tc>
                <w:tcPr>
                  <w:tcW w:w="0" w:type="auto"/>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企业业绩</w:t>
                  </w:r>
                  <w:r w:rsidRPr="00266ED4">
                    <w:rPr>
                      <w:rFonts w:ascii="Verdana" w:hAnsi="Verdana" w:cs="宋体"/>
                      <w:kern w:val="0"/>
                      <w:sz w:val="18"/>
                      <w:szCs w:val="18"/>
                    </w:rPr>
                    <w:t>(</w:t>
                  </w:r>
                  <w:r w:rsidRPr="00266ED4">
                    <w:rPr>
                      <w:rFonts w:ascii="Verdana" w:hAnsi="Verdana" w:cs="宋体"/>
                      <w:kern w:val="0"/>
                      <w:sz w:val="18"/>
                      <w:szCs w:val="18"/>
                    </w:rPr>
                    <w:t>包含项目名称、项目地点、获奖情况等内容</w:t>
                  </w: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7E6DD1" w:rsidRDefault="007E6DD1" w:rsidP="007E6DD1">
                  <w:pPr>
                    <w:widowControl/>
                    <w:wordWrap w:val="0"/>
                    <w:jc w:val="left"/>
                    <w:rPr>
                      <w:rFonts w:ascii="Verdana" w:hAnsi="Verdana" w:cs="宋体"/>
                      <w:kern w:val="0"/>
                      <w:sz w:val="18"/>
                      <w:szCs w:val="18"/>
                    </w:rPr>
                  </w:pPr>
                  <w:r>
                    <w:rPr>
                      <w:rFonts w:ascii="Verdana" w:hAnsi="Verdana" w:cs="宋体" w:hint="eastAsia"/>
                      <w:kern w:val="0"/>
                      <w:sz w:val="18"/>
                      <w:szCs w:val="18"/>
                    </w:rPr>
                    <w:t>1.</w:t>
                  </w:r>
                  <w:r w:rsidRPr="007E6DD1">
                    <w:rPr>
                      <w:rFonts w:ascii="Verdana" w:hAnsi="Verdana" w:cs="宋体" w:hint="eastAsia"/>
                      <w:kern w:val="0"/>
                      <w:sz w:val="18"/>
                      <w:szCs w:val="18"/>
                    </w:rPr>
                    <w:t>项目名称：郯城县</w:t>
                  </w:r>
                  <w:r w:rsidRPr="007E6DD1">
                    <w:rPr>
                      <w:rFonts w:ascii="Verdana" w:hAnsi="Verdana" w:cs="宋体" w:hint="eastAsia"/>
                      <w:kern w:val="0"/>
                      <w:sz w:val="18"/>
                      <w:szCs w:val="18"/>
                    </w:rPr>
                    <w:t>2019-2020</w:t>
                  </w:r>
                  <w:r w:rsidRPr="007E6DD1">
                    <w:rPr>
                      <w:rFonts w:ascii="Verdana" w:hAnsi="Verdana" w:cs="宋体" w:hint="eastAsia"/>
                      <w:kern w:val="0"/>
                      <w:sz w:val="18"/>
                      <w:szCs w:val="18"/>
                    </w:rPr>
                    <w:t>年农村饮水安全两年攻坚工程</w:t>
                  </w:r>
                  <w:r w:rsidRPr="007E6DD1">
                    <w:rPr>
                      <w:rFonts w:ascii="Verdana" w:hAnsi="Verdana" w:cs="宋体" w:hint="eastAsia"/>
                      <w:kern w:val="0"/>
                      <w:sz w:val="18"/>
                      <w:szCs w:val="18"/>
                    </w:rPr>
                    <w:t>(</w:t>
                  </w:r>
                  <w:r w:rsidRPr="007E6DD1">
                    <w:rPr>
                      <w:rFonts w:ascii="Verdana" w:hAnsi="Verdana" w:cs="宋体" w:hint="eastAsia"/>
                      <w:kern w:val="0"/>
                      <w:sz w:val="18"/>
                      <w:szCs w:val="18"/>
                    </w:rPr>
                    <w:t>第二批</w:t>
                  </w:r>
                  <w:r w:rsidRPr="007E6DD1">
                    <w:rPr>
                      <w:rFonts w:ascii="Verdana" w:hAnsi="Verdana" w:cs="宋体" w:hint="eastAsia"/>
                      <w:kern w:val="0"/>
                      <w:sz w:val="18"/>
                      <w:szCs w:val="18"/>
                    </w:rPr>
                    <w:t>)</w:t>
                  </w:r>
                  <w:r w:rsidRPr="007E6DD1">
                    <w:rPr>
                      <w:rFonts w:ascii="Verdana" w:hAnsi="Verdana" w:cs="宋体" w:hint="eastAsia"/>
                      <w:kern w:val="0"/>
                      <w:sz w:val="18"/>
                      <w:szCs w:val="18"/>
                    </w:rPr>
                    <w:t>；建设单位：郯城县农村饮水安全两年攻坚建设管理项目部；中标时间：</w:t>
                  </w:r>
                  <w:r w:rsidRPr="007E6DD1">
                    <w:rPr>
                      <w:rFonts w:ascii="Verdana" w:hAnsi="Verdana" w:cs="宋体" w:hint="eastAsia"/>
                      <w:kern w:val="0"/>
                      <w:sz w:val="18"/>
                      <w:szCs w:val="18"/>
                    </w:rPr>
                    <w:t>2019.11.25</w:t>
                  </w:r>
                  <w:r w:rsidRPr="007E6DD1">
                    <w:rPr>
                      <w:rFonts w:ascii="Verdana" w:hAnsi="Verdana" w:cs="宋体" w:hint="eastAsia"/>
                      <w:kern w:val="0"/>
                      <w:sz w:val="18"/>
                      <w:szCs w:val="18"/>
                    </w:rPr>
                    <w:t>；中标金额：</w:t>
                  </w:r>
                  <w:r w:rsidRPr="007E6DD1">
                    <w:rPr>
                      <w:rFonts w:ascii="Verdana" w:hAnsi="Verdana" w:cs="宋体" w:hint="eastAsia"/>
                      <w:kern w:val="0"/>
                      <w:sz w:val="18"/>
                      <w:szCs w:val="18"/>
                    </w:rPr>
                    <w:t>1272.127163</w:t>
                  </w:r>
                  <w:r w:rsidRPr="007E6DD1">
                    <w:rPr>
                      <w:rFonts w:ascii="Verdana" w:hAnsi="Verdana" w:cs="宋体" w:hint="eastAsia"/>
                      <w:kern w:val="0"/>
                      <w:sz w:val="18"/>
                      <w:szCs w:val="18"/>
                    </w:rPr>
                    <w:t>万元。</w:t>
                  </w:r>
                </w:p>
                <w:p w:rsidR="007E6DD1" w:rsidRPr="007E6DD1" w:rsidRDefault="007E6DD1" w:rsidP="007E6DD1">
                  <w:pPr>
                    <w:widowControl/>
                    <w:wordWrap w:val="0"/>
                    <w:jc w:val="left"/>
                    <w:rPr>
                      <w:rFonts w:ascii="Verdana" w:hAnsi="Verdana" w:cs="宋体"/>
                      <w:kern w:val="0"/>
                      <w:sz w:val="18"/>
                      <w:szCs w:val="18"/>
                    </w:rPr>
                  </w:pPr>
                  <w:r w:rsidRPr="007E6DD1">
                    <w:rPr>
                      <w:rFonts w:ascii="Verdana" w:hAnsi="Verdana" w:cs="宋体" w:hint="eastAsia"/>
                      <w:kern w:val="0"/>
                      <w:sz w:val="18"/>
                      <w:szCs w:val="18"/>
                    </w:rPr>
                    <w:t>2.</w:t>
                  </w:r>
                  <w:r>
                    <w:rPr>
                      <w:rFonts w:ascii="Verdana" w:hAnsi="Verdana" w:cs="宋体" w:hint="eastAsia"/>
                      <w:kern w:val="0"/>
                      <w:sz w:val="18"/>
                      <w:szCs w:val="18"/>
                    </w:rPr>
                    <w:t>项目名称：</w:t>
                  </w:r>
                  <w:r w:rsidRPr="0067682A">
                    <w:rPr>
                      <w:rFonts w:ascii="Verdana" w:hAnsi="Verdana" w:cs="宋体" w:hint="eastAsia"/>
                      <w:kern w:val="0"/>
                      <w:sz w:val="18"/>
                      <w:szCs w:val="18"/>
                    </w:rPr>
                    <w:t>利辛县</w:t>
                  </w:r>
                  <w:r w:rsidRPr="0067682A">
                    <w:rPr>
                      <w:rFonts w:ascii="Verdana" w:hAnsi="Verdana" w:cs="宋体" w:hint="eastAsia"/>
                      <w:kern w:val="0"/>
                      <w:sz w:val="18"/>
                      <w:szCs w:val="18"/>
                    </w:rPr>
                    <w:t>2022</w:t>
                  </w:r>
                  <w:r w:rsidRPr="0067682A">
                    <w:rPr>
                      <w:rFonts w:ascii="Verdana" w:hAnsi="Verdana" w:cs="宋体" w:hint="eastAsia"/>
                      <w:kern w:val="0"/>
                      <w:sz w:val="18"/>
                      <w:szCs w:val="18"/>
                    </w:rPr>
                    <w:t>年农村饮水安全巩固提升工程</w:t>
                  </w:r>
                  <w:r w:rsidRPr="0067682A">
                    <w:rPr>
                      <w:rFonts w:ascii="Verdana" w:hAnsi="Verdana" w:cs="宋体" w:hint="eastAsia"/>
                      <w:kern w:val="0"/>
                      <w:sz w:val="18"/>
                      <w:szCs w:val="18"/>
                    </w:rPr>
                    <w:t>(</w:t>
                  </w:r>
                  <w:r w:rsidRPr="0067682A">
                    <w:rPr>
                      <w:rFonts w:ascii="Verdana" w:hAnsi="Verdana" w:cs="宋体" w:hint="eastAsia"/>
                      <w:kern w:val="0"/>
                      <w:sz w:val="18"/>
                      <w:szCs w:val="18"/>
                    </w:rPr>
                    <w:t>管材管件</w:t>
                  </w:r>
                  <w:r w:rsidRPr="0067682A">
                    <w:rPr>
                      <w:rFonts w:ascii="Verdana" w:hAnsi="Verdana" w:cs="宋体" w:hint="eastAsia"/>
                      <w:kern w:val="0"/>
                      <w:sz w:val="18"/>
                      <w:szCs w:val="18"/>
                    </w:rPr>
                    <w:t>)</w:t>
                  </w:r>
                  <w:r w:rsidRPr="0067682A">
                    <w:rPr>
                      <w:rFonts w:ascii="Verdana" w:hAnsi="Verdana" w:cs="宋体" w:hint="eastAsia"/>
                      <w:kern w:val="0"/>
                      <w:sz w:val="18"/>
                      <w:szCs w:val="18"/>
                    </w:rPr>
                    <w:t>项目</w:t>
                  </w:r>
                  <w:r>
                    <w:rPr>
                      <w:rFonts w:ascii="Verdana" w:hAnsi="Verdana" w:cs="宋体" w:hint="eastAsia"/>
                      <w:kern w:val="0"/>
                      <w:sz w:val="18"/>
                      <w:szCs w:val="18"/>
                    </w:rPr>
                    <w:t>第</w:t>
                  </w:r>
                  <w:r>
                    <w:rPr>
                      <w:rFonts w:ascii="Verdana" w:hAnsi="Verdana" w:cs="宋体" w:hint="eastAsia"/>
                      <w:kern w:val="0"/>
                      <w:sz w:val="18"/>
                      <w:szCs w:val="18"/>
                    </w:rPr>
                    <w:t>2</w:t>
                  </w:r>
                  <w:r>
                    <w:rPr>
                      <w:rFonts w:ascii="Verdana" w:hAnsi="Verdana" w:cs="宋体" w:hint="eastAsia"/>
                      <w:kern w:val="0"/>
                      <w:sz w:val="18"/>
                      <w:szCs w:val="18"/>
                    </w:rPr>
                    <w:t>标段；建设单位：</w:t>
                  </w:r>
                  <w:r w:rsidRPr="0067682A">
                    <w:rPr>
                      <w:rFonts w:ascii="Verdana" w:hAnsi="Verdana" w:cs="宋体" w:hint="eastAsia"/>
                      <w:kern w:val="0"/>
                      <w:sz w:val="18"/>
                      <w:szCs w:val="18"/>
                    </w:rPr>
                    <w:t>利辛县开源水务有限公司</w:t>
                  </w:r>
                  <w:r>
                    <w:rPr>
                      <w:rFonts w:ascii="Verdana" w:hAnsi="Verdana" w:cs="宋体" w:hint="eastAsia"/>
                      <w:kern w:val="0"/>
                      <w:sz w:val="18"/>
                      <w:szCs w:val="18"/>
                    </w:rPr>
                    <w:t>；中标时间：</w:t>
                  </w:r>
                  <w:r>
                    <w:rPr>
                      <w:rFonts w:ascii="Verdana" w:hAnsi="Verdana" w:cs="宋体" w:hint="eastAsia"/>
                      <w:kern w:val="0"/>
                      <w:sz w:val="18"/>
                      <w:szCs w:val="18"/>
                    </w:rPr>
                    <w:t>2022.9.2</w:t>
                  </w:r>
                  <w:r>
                    <w:rPr>
                      <w:rFonts w:ascii="Verdana" w:hAnsi="Verdana" w:cs="宋体" w:hint="eastAsia"/>
                      <w:kern w:val="0"/>
                      <w:sz w:val="18"/>
                      <w:szCs w:val="18"/>
                    </w:rPr>
                    <w:t>；中标金额：</w:t>
                  </w:r>
                  <w:r>
                    <w:rPr>
                      <w:rFonts w:ascii="Verdana" w:hAnsi="Verdana" w:cs="宋体" w:hint="eastAsia"/>
                      <w:kern w:val="0"/>
                      <w:sz w:val="18"/>
                      <w:szCs w:val="18"/>
                    </w:rPr>
                    <w:t>1632.883168</w:t>
                  </w:r>
                  <w:r w:rsidRPr="00E12BDF">
                    <w:rPr>
                      <w:rFonts w:ascii="Verdana" w:hAnsi="Verdana" w:cs="宋体" w:hint="eastAsia"/>
                      <w:kern w:val="0"/>
                      <w:sz w:val="18"/>
                      <w:szCs w:val="18"/>
                    </w:rPr>
                    <w:t>万元</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897EB3" w:rsidRDefault="00897EB3" w:rsidP="00897EB3">
                  <w:pPr>
                    <w:widowControl/>
                    <w:wordWrap w:val="0"/>
                    <w:jc w:val="left"/>
                    <w:rPr>
                      <w:rFonts w:ascii="Verdana" w:hAnsi="Verdana" w:cs="宋体"/>
                      <w:kern w:val="0"/>
                      <w:sz w:val="18"/>
                      <w:szCs w:val="18"/>
                    </w:rPr>
                  </w:pPr>
                  <w:r>
                    <w:rPr>
                      <w:rFonts w:ascii="Verdana" w:hAnsi="Verdana" w:cs="宋体" w:hint="eastAsia"/>
                      <w:kern w:val="0"/>
                      <w:sz w:val="18"/>
                      <w:szCs w:val="18"/>
                    </w:rPr>
                    <w:t>1.</w:t>
                  </w:r>
                  <w:r w:rsidRPr="00897EB3">
                    <w:rPr>
                      <w:rFonts w:ascii="Verdana" w:hAnsi="Verdana" w:cs="宋体" w:hint="eastAsia"/>
                      <w:kern w:val="0"/>
                      <w:sz w:val="18"/>
                      <w:szCs w:val="18"/>
                    </w:rPr>
                    <w:t>项目名称：莎车县艾力西湖镇、荒地镇和墩巴格乡农村饮水安全巩固提升工程管材采购</w:t>
                  </w:r>
                  <w:r w:rsidRPr="00897EB3">
                    <w:rPr>
                      <w:rFonts w:ascii="Verdana" w:hAnsi="Verdana" w:cs="宋体" w:hint="eastAsia"/>
                      <w:kern w:val="0"/>
                      <w:sz w:val="18"/>
                      <w:szCs w:val="18"/>
                    </w:rPr>
                    <w:t>(</w:t>
                  </w:r>
                  <w:r w:rsidRPr="00897EB3">
                    <w:rPr>
                      <w:rFonts w:ascii="Verdana" w:hAnsi="Verdana" w:cs="宋体" w:hint="eastAsia"/>
                      <w:kern w:val="0"/>
                      <w:sz w:val="18"/>
                      <w:szCs w:val="18"/>
                    </w:rPr>
                    <w:t>第一标段</w:t>
                  </w:r>
                  <w:r w:rsidRPr="00897EB3">
                    <w:rPr>
                      <w:rFonts w:ascii="Verdana" w:hAnsi="Verdana" w:cs="宋体" w:hint="eastAsia"/>
                      <w:kern w:val="0"/>
                      <w:sz w:val="18"/>
                      <w:szCs w:val="18"/>
                    </w:rPr>
                    <w:t>)</w:t>
                  </w:r>
                  <w:r w:rsidRPr="00897EB3">
                    <w:rPr>
                      <w:rFonts w:ascii="Verdana" w:hAnsi="Verdana" w:cs="宋体" w:hint="eastAsia"/>
                      <w:kern w:val="0"/>
                      <w:sz w:val="18"/>
                      <w:szCs w:val="18"/>
                    </w:rPr>
                    <w:t>；建设单位：莎车水务投资开发有限公司；中标时间：</w:t>
                  </w:r>
                  <w:r w:rsidRPr="00897EB3">
                    <w:rPr>
                      <w:rFonts w:ascii="Verdana" w:hAnsi="Verdana" w:cs="宋体" w:hint="eastAsia"/>
                      <w:kern w:val="0"/>
                      <w:sz w:val="18"/>
                      <w:szCs w:val="18"/>
                    </w:rPr>
                    <w:t>2019.3.31</w:t>
                  </w:r>
                  <w:r w:rsidRPr="00897EB3">
                    <w:rPr>
                      <w:rFonts w:ascii="Verdana" w:hAnsi="Verdana" w:cs="宋体" w:hint="eastAsia"/>
                      <w:kern w:val="0"/>
                      <w:sz w:val="18"/>
                      <w:szCs w:val="18"/>
                    </w:rPr>
                    <w:t>；中标金额：</w:t>
                  </w:r>
                  <w:r w:rsidRPr="00897EB3">
                    <w:rPr>
                      <w:rFonts w:ascii="Verdana" w:hAnsi="Verdana" w:cs="宋体" w:hint="eastAsia"/>
                      <w:kern w:val="0"/>
                      <w:sz w:val="18"/>
                      <w:szCs w:val="18"/>
                    </w:rPr>
                    <w:t>2157.12956</w:t>
                  </w:r>
                  <w:r w:rsidRPr="00897EB3">
                    <w:rPr>
                      <w:rFonts w:ascii="Verdana" w:hAnsi="Verdana" w:cs="宋体" w:hint="eastAsia"/>
                      <w:kern w:val="0"/>
                      <w:sz w:val="18"/>
                      <w:szCs w:val="18"/>
                    </w:rPr>
                    <w:t>万元</w:t>
                  </w:r>
                </w:p>
                <w:p w:rsidR="00897EB3" w:rsidRPr="00897EB3" w:rsidRDefault="00897EB3" w:rsidP="00897EB3">
                  <w:pPr>
                    <w:widowControl/>
                    <w:wordWrap w:val="0"/>
                    <w:jc w:val="left"/>
                    <w:rPr>
                      <w:rFonts w:ascii="Verdana" w:hAnsi="Verdana" w:cs="宋体"/>
                      <w:kern w:val="0"/>
                      <w:sz w:val="18"/>
                      <w:szCs w:val="18"/>
                    </w:rPr>
                  </w:pPr>
                  <w:r w:rsidRPr="00897EB3">
                    <w:rPr>
                      <w:rFonts w:ascii="Verdana" w:hAnsi="Verdana" w:cs="宋体" w:hint="eastAsia"/>
                      <w:kern w:val="0"/>
                      <w:sz w:val="18"/>
                      <w:szCs w:val="18"/>
                    </w:rPr>
                    <w:t>2.</w:t>
                  </w:r>
                  <w:r>
                    <w:rPr>
                      <w:rFonts w:ascii="Verdana" w:hAnsi="Verdana" w:cs="宋体" w:hint="eastAsia"/>
                      <w:kern w:val="0"/>
                      <w:sz w:val="18"/>
                      <w:szCs w:val="18"/>
                    </w:rPr>
                    <w:t>项目名称：</w:t>
                  </w:r>
                  <w:r w:rsidRPr="00897EB3">
                    <w:rPr>
                      <w:rFonts w:ascii="Verdana" w:hAnsi="Verdana" w:cs="宋体" w:hint="eastAsia"/>
                      <w:kern w:val="0"/>
                      <w:sz w:val="18"/>
                      <w:szCs w:val="18"/>
                    </w:rPr>
                    <w:t>福建投资集团</w:t>
                  </w:r>
                  <w:r w:rsidRPr="00897EB3">
                    <w:rPr>
                      <w:rFonts w:ascii="Verdana" w:hAnsi="Verdana" w:cs="宋体" w:hint="eastAsia"/>
                      <w:kern w:val="0"/>
                      <w:sz w:val="18"/>
                      <w:szCs w:val="18"/>
                    </w:rPr>
                    <w:t>(</w:t>
                  </w:r>
                  <w:r w:rsidRPr="00897EB3">
                    <w:rPr>
                      <w:rFonts w:ascii="Verdana" w:hAnsi="Verdana" w:cs="宋体" w:hint="eastAsia"/>
                      <w:kern w:val="0"/>
                      <w:sz w:val="18"/>
                      <w:szCs w:val="18"/>
                    </w:rPr>
                    <w:t>福清</w:t>
                  </w:r>
                  <w:r w:rsidRPr="00897EB3">
                    <w:rPr>
                      <w:rFonts w:ascii="Verdana" w:hAnsi="Verdana" w:cs="宋体" w:hint="eastAsia"/>
                      <w:kern w:val="0"/>
                      <w:sz w:val="18"/>
                      <w:szCs w:val="18"/>
                    </w:rPr>
                    <w:t>)</w:t>
                  </w:r>
                  <w:r w:rsidRPr="00897EB3">
                    <w:rPr>
                      <w:rFonts w:ascii="Verdana" w:hAnsi="Verdana" w:cs="宋体" w:hint="eastAsia"/>
                      <w:kern w:val="0"/>
                      <w:sz w:val="18"/>
                      <w:szCs w:val="18"/>
                    </w:rPr>
                    <w:t>水务有限公司</w:t>
                  </w:r>
                  <w:r w:rsidR="00AA2B6C">
                    <w:rPr>
                      <w:rFonts w:ascii="Verdana" w:hAnsi="Verdana" w:cs="宋体" w:hint="eastAsia"/>
                      <w:kern w:val="0"/>
                      <w:sz w:val="18"/>
                      <w:szCs w:val="18"/>
                    </w:rPr>
                    <w:t>2019</w:t>
                  </w:r>
                  <w:r w:rsidRPr="00897EB3">
                    <w:rPr>
                      <w:rFonts w:ascii="Verdana" w:hAnsi="Verdana" w:cs="宋体" w:hint="eastAsia"/>
                      <w:kern w:val="0"/>
                      <w:sz w:val="18"/>
                      <w:szCs w:val="18"/>
                    </w:rPr>
                    <w:t>-2020</w:t>
                  </w:r>
                  <w:r w:rsidRPr="00897EB3">
                    <w:rPr>
                      <w:rFonts w:ascii="Verdana" w:hAnsi="Verdana" w:cs="宋体" w:hint="eastAsia"/>
                      <w:kern w:val="0"/>
                      <w:sz w:val="18"/>
                      <w:szCs w:val="18"/>
                    </w:rPr>
                    <w:t>年度</w:t>
                  </w:r>
                  <w:r w:rsidRPr="00897EB3">
                    <w:rPr>
                      <w:rFonts w:ascii="Verdana" w:hAnsi="Verdana" w:cs="宋体" w:hint="eastAsia"/>
                      <w:kern w:val="0"/>
                      <w:sz w:val="18"/>
                      <w:szCs w:val="18"/>
                    </w:rPr>
                    <w:t>PE</w:t>
                  </w:r>
                  <w:r w:rsidRPr="00897EB3">
                    <w:rPr>
                      <w:rFonts w:ascii="Verdana" w:hAnsi="Verdana" w:cs="宋体" w:hint="eastAsia"/>
                      <w:kern w:val="0"/>
                      <w:sz w:val="18"/>
                      <w:szCs w:val="18"/>
                    </w:rPr>
                    <w:t>管材</w:t>
                  </w:r>
                  <w:r>
                    <w:rPr>
                      <w:rFonts w:ascii="Verdana" w:hAnsi="Verdana" w:cs="宋体" w:hint="eastAsia"/>
                      <w:kern w:val="0"/>
                      <w:sz w:val="18"/>
                      <w:szCs w:val="18"/>
                    </w:rPr>
                    <w:t>；建设单位：</w:t>
                  </w:r>
                  <w:r w:rsidRPr="00897EB3">
                    <w:rPr>
                      <w:rFonts w:ascii="Verdana" w:hAnsi="Verdana" w:cs="宋体" w:hint="eastAsia"/>
                      <w:kern w:val="0"/>
                      <w:sz w:val="18"/>
                      <w:szCs w:val="18"/>
                    </w:rPr>
                    <w:t>福建投资集团</w:t>
                  </w:r>
                  <w:r w:rsidRPr="00897EB3">
                    <w:rPr>
                      <w:rFonts w:ascii="Verdana" w:hAnsi="Verdana" w:cs="宋体" w:hint="eastAsia"/>
                      <w:kern w:val="0"/>
                      <w:sz w:val="18"/>
                      <w:szCs w:val="18"/>
                    </w:rPr>
                    <w:t>(</w:t>
                  </w:r>
                  <w:r w:rsidRPr="00897EB3">
                    <w:rPr>
                      <w:rFonts w:ascii="Verdana" w:hAnsi="Verdana" w:cs="宋体" w:hint="eastAsia"/>
                      <w:kern w:val="0"/>
                      <w:sz w:val="18"/>
                      <w:szCs w:val="18"/>
                    </w:rPr>
                    <w:t>福清</w:t>
                  </w:r>
                  <w:r w:rsidRPr="00897EB3">
                    <w:rPr>
                      <w:rFonts w:ascii="Verdana" w:hAnsi="Verdana" w:cs="宋体" w:hint="eastAsia"/>
                      <w:kern w:val="0"/>
                      <w:sz w:val="18"/>
                      <w:szCs w:val="18"/>
                    </w:rPr>
                    <w:t>)</w:t>
                  </w:r>
                  <w:r w:rsidRPr="00897EB3">
                    <w:rPr>
                      <w:rFonts w:ascii="Verdana" w:hAnsi="Verdana" w:cs="宋体" w:hint="eastAsia"/>
                      <w:kern w:val="0"/>
                      <w:sz w:val="18"/>
                      <w:szCs w:val="18"/>
                    </w:rPr>
                    <w:t>水务有限公司</w:t>
                  </w:r>
                  <w:r>
                    <w:rPr>
                      <w:rFonts w:ascii="Verdana" w:hAnsi="Verdana" w:cs="宋体" w:hint="eastAsia"/>
                      <w:kern w:val="0"/>
                      <w:sz w:val="18"/>
                      <w:szCs w:val="18"/>
                    </w:rPr>
                    <w:t>；中标时间：</w:t>
                  </w:r>
                  <w:r>
                    <w:rPr>
                      <w:rFonts w:ascii="Verdana" w:hAnsi="Verdana" w:cs="宋体" w:hint="eastAsia"/>
                      <w:kern w:val="0"/>
                      <w:sz w:val="18"/>
                      <w:szCs w:val="18"/>
                    </w:rPr>
                    <w:t>2019.3.11</w:t>
                  </w:r>
                  <w:r>
                    <w:rPr>
                      <w:rFonts w:ascii="Verdana" w:hAnsi="Verdana" w:cs="宋体" w:hint="eastAsia"/>
                      <w:kern w:val="0"/>
                      <w:sz w:val="18"/>
                      <w:szCs w:val="18"/>
                    </w:rPr>
                    <w:t>；中标金额：</w:t>
                  </w:r>
                  <w:r>
                    <w:rPr>
                      <w:rFonts w:ascii="Verdana" w:hAnsi="Verdana" w:cs="宋体" w:hint="eastAsia"/>
                      <w:kern w:val="0"/>
                      <w:sz w:val="18"/>
                      <w:szCs w:val="18"/>
                    </w:rPr>
                    <w:t>4329.144125</w:t>
                  </w:r>
                  <w:r>
                    <w:rPr>
                      <w:rFonts w:ascii="Verdana" w:hAnsi="Verdana" w:cs="宋体" w:hint="eastAsia"/>
                      <w:kern w:val="0"/>
                      <w:sz w:val="18"/>
                      <w:szCs w:val="18"/>
                    </w:rPr>
                    <w:t>万元</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AA2B6C" w:rsidRDefault="00AA2B6C" w:rsidP="00AA2B6C">
                  <w:pPr>
                    <w:widowControl/>
                    <w:wordWrap w:val="0"/>
                    <w:jc w:val="left"/>
                    <w:rPr>
                      <w:rFonts w:ascii="Verdana" w:hAnsi="Verdana" w:cs="宋体"/>
                      <w:kern w:val="0"/>
                      <w:sz w:val="18"/>
                      <w:szCs w:val="18"/>
                    </w:rPr>
                  </w:pPr>
                  <w:r>
                    <w:rPr>
                      <w:rFonts w:ascii="Verdana" w:hAnsi="Verdana" w:cs="宋体" w:hint="eastAsia"/>
                      <w:kern w:val="0"/>
                      <w:sz w:val="18"/>
                      <w:szCs w:val="18"/>
                    </w:rPr>
                    <w:t>1.</w:t>
                  </w:r>
                  <w:r>
                    <w:rPr>
                      <w:rFonts w:ascii="Verdana" w:hAnsi="Verdana" w:cs="宋体" w:hint="eastAsia"/>
                      <w:kern w:val="0"/>
                      <w:sz w:val="18"/>
                      <w:szCs w:val="18"/>
                    </w:rPr>
                    <w:t>项目名称：金寨县</w:t>
                  </w:r>
                  <w:r>
                    <w:rPr>
                      <w:rFonts w:ascii="Verdana" w:hAnsi="Verdana" w:cs="宋体" w:hint="eastAsia"/>
                      <w:kern w:val="0"/>
                      <w:sz w:val="18"/>
                      <w:szCs w:val="18"/>
                    </w:rPr>
                    <w:t>2020</w:t>
                  </w:r>
                  <w:r>
                    <w:rPr>
                      <w:rFonts w:ascii="Verdana" w:hAnsi="Verdana" w:cs="宋体" w:hint="eastAsia"/>
                      <w:kern w:val="0"/>
                      <w:sz w:val="18"/>
                      <w:szCs w:val="18"/>
                    </w:rPr>
                    <w:t>年农村饮水安全巩固提升工程供水管材、管件采购项目（二次）</w:t>
                  </w:r>
                  <w:r w:rsidR="007E6DD1">
                    <w:rPr>
                      <w:rFonts w:ascii="Verdana" w:hAnsi="Verdana" w:cs="宋体" w:hint="eastAsia"/>
                      <w:kern w:val="0"/>
                      <w:sz w:val="18"/>
                      <w:szCs w:val="18"/>
                    </w:rPr>
                    <w:t>第</w:t>
                  </w:r>
                  <w:r w:rsidR="007E6DD1">
                    <w:rPr>
                      <w:rFonts w:ascii="Verdana" w:hAnsi="Verdana" w:cs="宋体" w:hint="eastAsia"/>
                      <w:kern w:val="0"/>
                      <w:sz w:val="18"/>
                      <w:szCs w:val="18"/>
                    </w:rPr>
                    <w:t>2</w:t>
                  </w:r>
                  <w:r w:rsidR="007E6DD1">
                    <w:rPr>
                      <w:rFonts w:ascii="Verdana" w:hAnsi="Verdana" w:cs="宋体" w:hint="eastAsia"/>
                      <w:kern w:val="0"/>
                      <w:sz w:val="18"/>
                      <w:szCs w:val="18"/>
                    </w:rPr>
                    <w:t>包；</w:t>
                  </w:r>
                  <w:r>
                    <w:rPr>
                      <w:rFonts w:ascii="Verdana" w:hAnsi="Verdana" w:cs="宋体" w:hint="eastAsia"/>
                      <w:kern w:val="0"/>
                      <w:sz w:val="18"/>
                      <w:szCs w:val="18"/>
                    </w:rPr>
                    <w:t>建设单位：金寨县</w:t>
                  </w:r>
                  <w:r w:rsidR="007E6DD1">
                    <w:rPr>
                      <w:rFonts w:ascii="Verdana" w:hAnsi="Verdana" w:cs="宋体" w:hint="eastAsia"/>
                      <w:kern w:val="0"/>
                      <w:sz w:val="18"/>
                      <w:szCs w:val="18"/>
                    </w:rPr>
                    <w:t>农村饮水安全工程建设管理局；</w:t>
                  </w:r>
                  <w:r>
                    <w:rPr>
                      <w:rFonts w:ascii="Verdana" w:hAnsi="Verdana" w:cs="宋体" w:hint="eastAsia"/>
                      <w:kern w:val="0"/>
                      <w:sz w:val="18"/>
                      <w:szCs w:val="18"/>
                    </w:rPr>
                    <w:t>中标时间：</w:t>
                  </w:r>
                  <w:r>
                    <w:rPr>
                      <w:rFonts w:ascii="Verdana" w:hAnsi="Verdana" w:cs="宋体" w:hint="eastAsia"/>
                      <w:kern w:val="0"/>
                      <w:sz w:val="18"/>
                      <w:szCs w:val="18"/>
                    </w:rPr>
                    <w:t>2020</w:t>
                  </w:r>
                  <w:r w:rsidR="007E6DD1">
                    <w:rPr>
                      <w:rFonts w:ascii="Verdana" w:hAnsi="Verdana" w:cs="宋体" w:hint="eastAsia"/>
                      <w:kern w:val="0"/>
                      <w:sz w:val="18"/>
                      <w:szCs w:val="18"/>
                    </w:rPr>
                    <w:t>.</w:t>
                  </w:r>
                  <w:r>
                    <w:rPr>
                      <w:rFonts w:ascii="Verdana" w:hAnsi="Verdana" w:cs="宋体" w:hint="eastAsia"/>
                      <w:kern w:val="0"/>
                      <w:sz w:val="18"/>
                      <w:szCs w:val="18"/>
                    </w:rPr>
                    <w:t>4</w:t>
                  </w:r>
                  <w:r w:rsidR="007E6DD1">
                    <w:rPr>
                      <w:rFonts w:ascii="Verdana" w:hAnsi="Verdana" w:cs="宋体" w:hint="eastAsia"/>
                      <w:kern w:val="0"/>
                      <w:sz w:val="18"/>
                      <w:szCs w:val="18"/>
                    </w:rPr>
                    <w:t>.</w:t>
                  </w:r>
                  <w:r>
                    <w:rPr>
                      <w:rFonts w:ascii="Verdana" w:hAnsi="Verdana" w:cs="宋体" w:hint="eastAsia"/>
                      <w:kern w:val="0"/>
                      <w:sz w:val="18"/>
                      <w:szCs w:val="18"/>
                    </w:rPr>
                    <w:t>13</w:t>
                  </w:r>
                  <w:r w:rsidR="007E6DD1">
                    <w:rPr>
                      <w:rFonts w:ascii="Verdana" w:hAnsi="Verdana" w:cs="宋体" w:hint="eastAsia"/>
                      <w:kern w:val="0"/>
                      <w:sz w:val="18"/>
                      <w:szCs w:val="18"/>
                    </w:rPr>
                    <w:t>；</w:t>
                  </w:r>
                  <w:r>
                    <w:rPr>
                      <w:rFonts w:ascii="Verdana" w:hAnsi="Verdana" w:cs="宋体" w:hint="eastAsia"/>
                      <w:kern w:val="0"/>
                      <w:sz w:val="18"/>
                      <w:szCs w:val="18"/>
                    </w:rPr>
                    <w:t>中标金额：</w:t>
                  </w:r>
                  <w:r>
                    <w:rPr>
                      <w:rFonts w:ascii="Verdana" w:hAnsi="Verdana" w:cs="宋体" w:hint="eastAsia"/>
                      <w:kern w:val="0"/>
                      <w:sz w:val="18"/>
                      <w:szCs w:val="18"/>
                    </w:rPr>
                    <w:t>846</w:t>
                  </w:r>
                  <w:r w:rsidR="007E6DD1">
                    <w:rPr>
                      <w:rFonts w:ascii="Verdana" w:hAnsi="Verdana" w:cs="宋体" w:hint="eastAsia"/>
                      <w:kern w:val="0"/>
                      <w:sz w:val="18"/>
                      <w:szCs w:val="18"/>
                    </w:rPr>
                    <w:t>.8267</w:t>
                  </w:r>
                  <w:r>
                    <w:rPr>
                      <w:rFonts w:ascii="Verdana" w:hAnsi="Verdana" w:cs="宋体" w:hint="eastAsia"/>
                      <w:kern w:val="0"/>
                      <w:sz w:val="18"/>
                      <w:szCs w:val="18"/>
                    </w:rPr>
                    <w:t>58</w:t>
                  </w:r>
                  <w:r w:rsidR="007E6DD1">
                    <w:rPr>
                      <w:rFonts w:ascii="Verdana" w:hAnsi="Verdana" w:cs="宋体" w:hint="eastAsia"/>
                      <w:kern w:val="0"/>
                      <w:sz w:val="18"/>
                      <w:szCs w:val="18"/>
                    </w:rPr>
                    <w:t>万元。</w:t>
                  </w:r>
                </w:p>
                <w:p w:rsidR="00266ED4" w:rsidRPr="00266ED4" w:rsidRDefault="007E6DD1" w:rsidP="00266ED4">
                  <w:pPr>
                    <w:widowControl/>
                    <w:wordWrap w:val="0"/>
                    <w:jc w:val="left"/>
                    <w:rPr>
                      <w:rFonts w:ascii="Verdana" w:hAnsi="Verdana" w:cs="宋体"/>
                      <w:kern w:val="0"/>
                      <w:sz w:val="18"/>
                      <w:szCs w:val="18"/>
                    </w:rPr>
                  </w:pPr>
                  <w:r>
                    <w:rPr>
                      <w:rFonts w:ascii="Verdana" w:hAnsi="Verdana" w:cs="宋体" w:hint="eastAsia"/>
                      <w:kern w:val="0"/>
                      <w:sz w:val="18"/>
                      <w:szCs w:val="18"/>
                    </w:rPr>
                    <w:t>2.</w:t>
                  </w:r>
                  <w:r w:rsidR="00AA2B6C">
                    <w:rPr>
                      <w:rFonts w:ascii="Verdana" w:hAnsi="Verdana" w:cs="宋体" w:hint="eastAsia"/>
                      <w:kern w:val="0"/>
                      <w:sz w:val="18"/>
                      <w:szCs w:val="18"/>
                    </w:rPr>
                    <w:t>项目名称：重庆市永</w:t>
                  </w:r>
                  <w:r>
                    <w:rPr>
                      <w:rFonts w:ascii="Verdana" w:hAnsi="Verdana" w:cs="宋体" w:hint="eastAsia"/>
                      <w:kern w:val="0"/>
                      <w:sz w:val="18"/>
                      <w:szCs w:val="18"/>
                    </w:rPr>
                    <w:t>川区惠永水务有限公司永川区农村供水保障工程货物及安装第二次采购；建设单位</w:t>
                  </w:r>
                  <w:r w:rsidR="00AA2B6C">
                    <w:rPr>
                      <w:rFonts w:ascii="Verdana" w:hAnsi="Verdana" w:cs="宋体" w:hint="eastAsia"/>
                      <w:kern w:val="0"/>
                      <w:sz w:val="18"/>
                      <w:szCs w:val="18"/>
                    </w:rPr>
                    <w:t>：</w:t>
                  </w:r>
                  <w:r>
                    <w:rPr>
                      <w:rFonts w:ascii="Verdana" w:hAnsi="Verdana" w:cs="宋体" w:hint="eastAsia"/>
                      <w:kern w:val="0"/>
                      <w:sz w:val="18"/>
                      <w:szCs w:val="18"/>
                    </w:rPr>
                    <w:t>重庆市永川区惠永水务有限公司；</w:t>
                  </w:r>
                  <w:r w:rsidR="00AA2B6C">
                    <w:rPr>
                      <w:rFonts w:ascii="Verdana" w:hAnsi="Verdana" w:cs="宋体" w:hint="eastAsia"/>
                      <w:kern w:val="0"/>
                      <w:sz w:val="18"/>
                      <w:szCs w:val="18"/>
                    </w:rPr>
                    <w:t>中标时间</w:t>
                  </w:r>
                  <w:r>
                    <w:rPr>
                      <w:rFonts w:ascii="Verdana" w:hAnsi="Verdana" w:cs="宋体" w:hint="eastAsia"/>
                      <w:kern w:val="0"/>
                      <w:sz w:val="18"/>
                      <w:szCs w:val="18"/>
                    </w:rPr>
                    <w:t>：</w:t>
                  </w:r>
                  <w:r w:rsidR="00AA2B6C">
                    <w:rPr>
                      <w:rFonts w:ascii="Verdana" w:hAnsi="Verdana" w:cs="宋体" w:hint="eastAsia"/>
                      <w:kern w:val="0"/>
                      <w:sz w:val="18"/>
                      <w:szCs w:val="18"/>
                    </w:rPr>
                    <w:t>2020</w:t>
                  </w:r>
                  <w:r>
                    <w:rPr>
                      <w:rFonts w:ascii="Verdana" w:hAnsi="Verdana" w:cs="宋体" w:hint="eastAsia"/>
                      <w:kern w:val="0"/>
                      <w:sz w:val="18"/>
                      <w:szCs w:val="18"/>
                    </w:rPr>
                    <w:t>.3.18</w:t>
                  </w:r>
                  <w:r>
                    <w:rPr>
                      <w:rFonts w:ascii="Verdana" w:hAnsi="Verdana" w:cs="宋体" w:hint="eastAsia"/>
                      <w:kern w:val="0"/>
                      <w:sz w:val="18"/>
                      <w:szCs w:val="18"/>
                    </w:rPr>
                    <w:t>：</w:t>
                  </w:r>
                  <w:r w:rsidR="00AA2B6C">
                    <w:rPr>
                      <w:rFonts w:ascii="Verdana" w:hAnsi="Verdana" w:cs="宋体" w:hint="eastAsia"/>
                      <w:kern w:val="0"/>
                      <w:sz w:val="18"/>
                      <w:szCs w:val="18"/>
                    </w:rPr>
                    <w:t>中标金额：</w:t>
                  </w:r>
                  <w:r w:rsidR="00AA2B6C">
                    <w:rPr>
                      <w:rFonts w:ascii="Verdana" w:hAnsi="Verdana" w:cs="宋体" w:hint="eastAsia"/>
                      <w:kern w:val="0"/>
                      <w:sz w:val="18"/>
                      <w:szCs w:val="18"/>
                    </w:rPr>
                    <w:t>9983</w:t>
                  </w:r>
                  <w:r>
                    <w:rPr>
                      <w:rFonts w:ascii="Verdana" w:hAnsi="Verdana" w:cs="宋体" w:hint="eastAsia"/>
                      <w:kern w:val="0"/>
                      <w:sz w:val="18"/>
                      <w:szCs w:val="18"/>
                    </w:rPr>
                    <w:t>.51097</w:t>
                  </w:r>
                  <w:r>
                    <w:rPr>
                      <w:rFonts w:ascii="Verdana" w:hAnsi="Verdana" w:cs="宋体" w:hint="eastAsia"/>
                      <w:kern w:val="0"/>
                      <w:sz w:val="18"/>
                      <w:szCs w:val="18"/>
                    </w:rPr>
                    <w:t>万</w:t>
                  </w:r>
                  <w:r w:rsidR="00AA2B6C">
                    <w:rPr>
                      <w:rFonts w:ascii="Verdana" w:hAnsi="Verdana" w:cs="宋体" w:hint="eastAsia"/>
                      <w:kern w:val="0"/>
                      <w:sz w:val="18"/>
                      <w:szCs w:val="18"/>
                    </w:rPr>
                    <w:t>元</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1.1</w:t>
            </w:r>
            <w:r w:rsidRPr="00266ED4">
              <w:rPr>
                <w:rFonts w:ascii="Verdana" w:hAnsi="Verdana" w:cs="宋体"/>
                <w:kern w:val="0"/>
                <w:sz w:val="24"/>
                <w:szCs w:val="24"/>
              </w:rPr>
              <w:t>、中标候选人企业业绩</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84"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2550"/>
              <w:gridCol w:w="3188"/>
              <w:gridCol w:w="2549"/>
              <w:gridCol w:w="2296"/>
              <w:gridCol w:w="2201"/>
            </w:tblGrid>
            <w:tr w:rsidR="00266ED4" w:rsidRPr="00266ED4" w:rsidTr="007E6DD1">
              <w:trPr>
                <w:jc w:val="center"/>
              </w:trPr>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124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工程名称</w:t>
                  </w:r>
                </w:p>
              </w:tc>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建设单位</w:t>
                  </w:r>
                </w:p>
              </w:tc>
              <w:tc>
                <w:tcPr>
                  <w:tcW w:w="898"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中标时间</w:t>
                  </w:r>
                </w:p>
              </w:tc>
              <w:tc>
                <w:tcPr>
                  <w:tcW w:w="861"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中标金额</w:t>
                  </w:r>
                </w:p>
              </w:tc>
            </w:tr>
            <w:tr w:rsidR="0062079F" w:rsidRPr="00266ED4" w:rsidTr="007E6DD1">
              <w:trPr>
                <w:jc w:val="center"/>
              </w:trPr>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sidRPr="0050370A">
                    <w:rPr>
                      <w:rFonts w:ascii="Verdana" w:hAnsi="Verdana" w:cs="宋体" w:hint="eastAsia"/>
                      <w:kern w:val="0"/>
                      <w:sz w:val="18"/>
                      <w:szCs w:val="18"/>
                    </w:rPr>
                    <w:lastRenderedPageBreak/>
                    <w:t>江苏百通塑业发展有限公司</w:t>
                  </w:r>
                </w:p>
              </w:tc>
              <w:tc>
                <w:tcPr>
                  <w:tcW w:w="124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sidRPr="00E12BDF">
                    <w:rPr>
                      <w:rFonts w:ascii="Verdana" w:hAnsi="Verdana" w:cs="宋体" w:hint="eastAsia"/>
                      <w:kern w:val="0"/>
                      <w:sz w:val="18"/>
                      <w:szCs w:val="18"/>
                    </w:rPr>
                    <w:t>郯城县</w:t>
                  </w:r>
                  <w:r w:rsidRPr="00E12BDF">
                    <w:rPr>
                      <w:rFonts w:ascii="Verdana" w:hAnsi="Verdana" w:cs="宋体" w:hint="eastAsia"/>
                      <w:kern w:val="0"/>
                      <w:sz w:val="18"/>
                      <w:szCs w:val="18"/>
                    </w:rPr>
                    <w:t>2019-2020</w:t>
                  </w:r>
                  <w:r w:rsidRPr="00E12BDF">
                    <w:rPr>
                      <w:rFonts w:ascii="Verdana" w:hAnsi="Verdana" w:cs="宋体" w:hint="eastAsia"/>
                      <w:kern w:val="0"/>
                      <w:sz w:val="18"/>
                      <w:szCs w:val="18"/>
                    </w:rPr>
                    <w:t>年农村饮水安全两年攻坚工程</w:t>
                  </w:r>
                  <w:r w:rsidRPr="00E12BDF">
                    <w:rPr>
                      <w:rFonts w:ascii="Verdana" w:hAnsi="Verdana" w:cs="宋体" w:hint="eastAsia"/>
                      <w:kern w:val="0"/>
                      <w:sz w:val="18"/>
                      <w:szCs w:val="18"/>
                    </w:rPr>
                    <w:t>(</w:t>
                  </w:r>
                  <w:r w:rsidRPr="00E12BDF">
                    <w:rPr>
                      <w:rFonts w:ascii="Verdana" w:hAnsi="Verdana" w:cs="宋体" w:hint="eastAsia"/>
                      <w:kern w:val="0"/>
                      <w:sz w:val="18"/>
                      <w:szCs w:val="18"/>
                    </w:rPr>
                    <w:t>第二批</w:t>
                  </w:r>
                  <w:r w:rsidRPr="00E12BDF">
                    <w:rPr>
                      <w:rFonts w:ascii="Verdana" w:hAnsi="Verdana" w:cs="宋体" w:hint="eastAsia"/>
                      <w:kern w:val="0"/>
                      <w:sz w:val="18"/>
                      <w:szCs w:val="18"/>
                    </w:rPr>
                    <w:t>)</w:t>
                  </w:r>
                </w:p>
              </w:tc>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sidRPr="00E12BDF">
                    <w:rPr>
                      <w:rFonts w:ascii="Verdana" w:hAnsi="Verdana" w:cs="宋体" w:hint="eastAsia"/>
                      <w:kern w:val="0"/>
                      <w:sz w:val="18"/>
                      <w:szCs w:val="18"/>
                    </w:rPr>
                    <w:t>郯城县农村饮水安全两年攻坚建设管理项目部</w:t>
                  </w:r>
                </w:p>
              </w:tc>
              <w:tc>
                <w:tcPr>
                  <w:tcW w:w="898"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Pr>
                      <w:rFonts w:ascii="Verdana" w:hAnsi="Verdana" w:cs="宋体" w:hint="eastAsia"/>
                      <w:kern w:val="0"/>
                      <w:sz w:val="18"/>
                      <w:szCs w:val="18"/>
                    </w:rPr>
                    <w:t>2019.11.25</w:t>
                  </w:r>
                </w:p>
              </w:tc>
              <w:tc>
                <w:tcPr>
                  <w:tcW w:w="861"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sidRPr="00E12BDF">
                    <w:rPr>
                      <w:rFonts w:ascii="Verdana" w:hAnsi="Verdana" w:cs="宋体" w:hint="eastAsia"/>
                      <w:kern w:val="0"/>
                      <w:sz w:val="18"/>
                      <w:szCs w:val="18"/>
                    </w:rPr>
                    <w:t>1272.127163</w:t>
                  </w:r>
                  <w:r w:rsidRPr="00E12BDF">
                    <w:rPr>
                      <w:rFonts w:ascii="Verdana" w:hAnsi="Verdana" w:cs="宋体" w:hint="eastAsia"/>
                      <w:kern w:val="0"/>
                      <w:sz w:val="18"/>
                      <w:szCs w:val="18"/>
                    </w:rPr>
                    <w:t>万元</w:t>
                  </w:r>
                </w:p>
              </w:tc>
            </w:tr>
            <w:tr w:rsidR="0062079F" w:rsidRPr="00266ED4" w:rsidTr="007E6DD1">
              <w:trPr>
                <w:jc w:val="center"/>
              </w:trPr>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E12BDF" w:rsidP="00266ED4">
                  <w:pPr>
                    <w:widowControl/>
                    <w:wordWrap w:val="0"/>
                    <w:jc w:val="left"/>
                    <w:rPr>
                      <w:rFonts w:ascii="Verdana" w:hAnsi="Verdana" w:cs="宋体"/>
                      <w:kern w:val="0"/>
                      <w:sz w:val="18"/>
                      <w:szCs w:val="18"/>
                    </w:rPr>
                  </w:pPr>
                  <w:r w:rsidRPr="0050370A">
                    <w:rPr>
                      <w:rFonts w:ascii="Verdana" w:hAnsi="Verdana" w:cs="宋体" w:hint="eastAsia"/>
                      <w:kern w:val="0"/>
                      <w:sz w:val="18"/>
                      <w:szCs w:val="18"/>
                    </w:rPr>
                    <w:t>江苏百通塑业发展有限公司</w:t>
                  </w:r>
                </w:p>
              </w:tc>
              <w:tc>
                <w:tcPr>
                  <w:tcW w:w="124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67682A" w:rsidP="0067682A">
                  <w:pPr>
                    <w:widowControl/>
                    <w:wordWrap w:val="0"/>
                    <w:jc w:val="left"/>
                    <w:rPr>
                      <w:rFonts w:ascii="Verdana" w:hAnsi="Verdana" w:cs="宋体"/>
                      <w:kern w:val="0"/>
                      <w:sz w:val="18"/>
                      <w:szCs w:val="18"/>
                    </w:rPr>
                  </w:pPr>
                  <w:r w:rsidRPr="0067682A">
                    <w:rPr>
                      <w:rFonts w:ascii="Verdana" w:hAnsi="Verdana" w:cs="宋体" w:hint="eastAsia"/>
                      <w:kern w:val="0"/>
                      <w:sz w:val="18"/>
                      <w:szCs w:val="18"/>
                    </w:rPr>
                    <w:t>利辛县</w:t>
                  </w:r>
                  <w:r w:rsidRPr="0067682A">
                    <w:rPr>
                      <w:rFonts w:ascii="Verdana" w:hAnsi="Verdana" w:cs="宋体" w:hint="eastAsia"/>
                      <w:kern w:val="0"/>
                      <w:sz w:val="18"/>
                      <w:szCs w:val="18"/>
                    </w:rPr>
                    <w:t>2022</w:t>
                  </w:r>
                  <w:r w:rsidRPr="0067682A">
                    <w:rPr>
                      <w:rFonts w:ascii="Verdana" w:hAnsi="Verdana" w:cs="宋体" w:hint="eastAsia"/>
                      <w:kern w:val="0"/>
                      <w:sz w:val="18"/>
                      <w:szCs w:val="18"/>
                    </w:rPr>
                    <w:t>年农村饮水安全巩固提升工程</w:t>
                  </w:r>
                  <w:r w:rsidRPr="0067682A">
                    <w:rPr>
                      <w:rFonts w:ascii="Verdana" w:hAnsi="Verdana" w:cs="宋体" w:hint="eastAsia"/>
                      <w:kern w:val="0"/>
                      <w:sz w:val="18"/>
                      <w:szCs w:val="18"/>
                    </w:rPr>
                    <w:t>(</w:t>
                  </w:r>
                  <w:r w:rsidRPr="0067682A">
                    <w:rPr>
                      <w:rFonts w:ascii="Verdana" w:hAnsi="Verdana" w:cs="宋体" w:hint="eastAsia"/>
                      <w:kern w:val="0"/>
                      <w:sz w:val="18"/>
                      <w:szCs w:val="18"/>
                    </w:rPr>
                    <w:t>管材管件</w:t>
                  </w:r>
                  <w:r w:rsidRPr="0067682A">
                    <w:rPr>
                      <w:rFonts w:ascii="Verdana" w:hAnsi="Verdana" w:cs="宋体" w:hint="eastAsia"/>
                      <w:kern w:val="0"/>
                      <w:sz w:val="18"/>
                      <w:szCs w:val="18"/>
                    </w:rPr>
                    <w:t>)</w:t>
                  </w:r>
                  <w:r w:rsidRPr="0067682A">
                    <w:rPr>
                      <w:rFonts w:ascii="Verdana" w:hAnsi="Verdana" w:cs="宋体" w:hint="eastAsia"/>
                      <w:kern w:val="0"/>
                      <w:sz w:val="18"/>
                      <w:szCs w:val="18"/>
                    </w:rPr>
                    <w:t>项目</w:t>
                  </w:r>
                  <w:r>
                    <w:rPr>
                      <w:rFonts w:ascii="Verdana" w:hAnsi="Verdana" w:cs="宋体" w:hint="eastAsia"/>
                      <w:kern w:val="0"/>
                      <w:sz w:val="18"/>
                      <w:szCs w:val="18"/>
                    </w:rPr>
                    <w:t>第</w:t>
                  </w:r>
                  <w:r>
                    <w:rPr>
                      <w:rFonts w:ascii="Verdana" w:hAnsi="Verdana" w:cs="宋体" w:hint="eastAsia"/>
                      <w:kern w:val="0"/>
                      <w:sz w:val="18"/>
                      <w:szCs w:val="18"/>
                    </w:rPr>
                    <w:t>2</w:t>
                  </w:r>
                  <w:r>
                    <w:rPr>
                      <w:rFonts w:ascii="Verdana" w:hAnsi="Verdana" w:cs="宋体" w:hint="eastAsia"/>
                      <w:kern w:val="0"/>
                      <w:sz w:val="18"/>
                      <w:szCs w:val="18"/>
                    </w:rPr>
                    <w:t>标段</w:t>
                  </w:r>
                </w:p>
              </w:tc>
              <w:tc>
                <w:tcPr>
                  <w:tcW w:w="997"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67682A" w:rsidP="00266ED4">
                  <w:pPr>
                    <w:widowControl/>
                    <w:wordWrap w:val="0"/>
                    <w:jc w:val="left"/>
                    <w:rPr>
                      <w:rFonts w:ascii="Verdana" w:hAnsi="Verdana" w:cs="宋体"/>
                      <w:kern w:val="0"/>
                      <w:sz w:val="18"/>
                      <w:szCs w:val="18"/>
                    </w:rPr>
                  </w:pPr>
                  <w:r w:rsidRPr="0067682A">
                    <w:rPr>
                      <w:rFonts w:ascii="Verdana" w:hAnsi="Verdana" w:cs="宋体" w:hint="eastAsia"/>
                      <w:kern w:val="0"/>
                      <w:sz w:val="18"/>
                      <w:szCs w:val="18"/>
                    </w:rPr>
                    <w:t>利辛县开源水务有限公司</w:t>
                  </w:r>
                </w:p>
              </w:tc>
              <w:tc>
                <w:tcPr>
                  <w:tcW w:w="898"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67682A" w:rsidP="00266ED4">
                  <w:pPr>
                    <w:widowControl/>
                    <w:wordWrap w:val="0"/>
                    <w:jc w:val="left"/>
                    <w:rPr>
                      <w:rFonts w:ascii="Verdana" w:hAnsi="Verdana" w:cs="宋体"/>
                      <w:kern w:val="0"/>
                      <w:sz w:val="18"/>
                      <w:szCs w:val="18"/>
                    </w:rPr>
                  </w:pPr>
                  <w:r>
                    <w:rPr>
                      <w:rFonts w:ascii="Verdana" w:hAnsi="Verdana" w:cs="宋体" w:hint="eastAsia"/>
                      <w:kern w:val="0"/>
                      <w:sz w:val="18"/>
                      <w:szCs w:val="18"/>
                    </w:rPr>
                    <w:t>2022.9.2</w:t>
                  </w:r>
                </w:p>
              </w:tc>
              <w:tc>
                <w:tcPr>
                  <w:tcW w:w="861"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62079F" w:rsidRPr="00266ED4" w:rsidRDefault="001B6E09" w:rsidP="00266ED4">
                  <w:pPr>
                    <w:widowControl/>
                    <w:wordWrap w:val="0"/>
                    <w:jc w:val="left"/>
                    <w:rPr>
                      <w:rFonts w:ascii="Verdana" w:hAnsi="Verdana" w:cs="宋体"/>
                      <w:kern w:val="0"/>
                      <w:sz w:val="18"/>
                      <w:szCs w:val="18"/>
                    </w:rPr>
                  </w:pPr>
                  <w:r>
                    <w:rPr>
                      <w:rFonts w:ascii="Verdana" w:hAnsi="Verdana" w:cs="宋体" w:hint="eastAsia"/>
                      <w:kern w:val="0"/>
                      <w:sz w:val="18"/>
                      <w:szCs w:val="18"/>
                    </w:rPr>
                    <w:t>163</w:t>
                  </w:r>
                  <w:r w:rsidR="0067682A">
                    <w:rPr>
                      <w:rFonts w:ascii="Verdana" w:hAnsi="Verdana" w:cs="宋体" w:hint="eastAsia"/>
                      <w:kern w:val="0"/>
                      <w:sz w:val="18"/>
                      <w:szCs w:val="18"/>
                    </w:rPr>
                    <w:t>2</w:t>
                  </w:r>
                  <w:r>
                    <w:rPr>
                      <w:rFonts w:ascii="Verdana" w:hAnsi="Verdana" w:cs="宋体" w:hint="eastAsia"/>
                      <w:kern w:val="0"/>
                      <w:sz w:val="18"/>
                      <w:szCs w:val="18"/>
                    </w:rPr>
                    <w:t>.</w:t>
                  </w:r>
                  <w:r w:rsidR="0067682A">
                    <w:rPr>
                      <w:rFonts w:ascii="Verdana" w:hAnsi="Verdana" w:cs="宋体" w:hint="eastAsia"/>
                      <w:kern w:val="0"/>
                      <w:sz w:val="18"/>
                      <w:szCs w:val="18"/>
                    </w:rPr>
                    <w:t>883168</w:t>
                  </w:r>
                  <w:r w:rsidR="0067682A" w:rsidRPr="00E12BDF">
                    <w:rPr>
                      <w:rFonts w:ascii="Verdana" w:hAnsi="Verdana" w:cs="宋体" w:hint="eastAsia"/>
                      <w:kern w:val="0"/>
                      <w:sz w:val="18"/>
                      <w:szCs w:val="18"/>
                    </w:rPr>
                    <w:t>万元</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lastRenderedPageBreak/>
              <w:t>1.2</w:t>
            </w:r>
            <w:r w:rsidRPr="00266ED4">
              <w:rPr>
                <w:rFonts w:ascii="Verdana" w:hAnsi="Verdana" w:cs="宋体"/>
                <w:kern w:val="0"/>
                <w:sz w:val="24"/>
                <w:szCs w:val="24"/>
              </w:rPr>
              <w:t>、中标候选人项目经理业绩</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50"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2549"/>
              <w:gridCol w:w="3188"/>
              <w:gridCol w:w="2550"/>
              <w:gridCol w:w="2295"/>
              <w:gridCol w:w="2168"/>
            </w:tblGrid>
            <w:tr w:rsidR="00266ED4" w:rsidRPr="00266ED4">
              <w:trPr>
                <w:jc w:val="center"/>
              </w:trPr>
              <w:tc>
                <w:tcPr>
                  <w:tcW w:w="10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12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工程名称</w:t>
                  </w:r>
                </w:p>
              </w:tc>
              <w:tc>
                <w:tcPr>
                  <w:tcW w:w="10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建设单位</w:t>
                  </w:r>
                </w:p>
              </w:tc>
              <w:tc>
                <w:tcPr>
                  <w:tcW w:w="9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中标时间</w:t>
                  </w:r>
                </w:p>
              </w:tc>
              <w:tc>
                <w:tcPr>
                  <w:tcW w:w="8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中标金额</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2</w:t>
            </w:r>
            <w:r w:rsidRPr="00266ED4">
              <w:rPr>
                <w:rFonts w:ascii="Verdana" w:hAnsi="Verdana" w:cs="宋体"/>
                <w:kern w:val="0"/>
                <w:sz w:val="24"/>
                <w:szCs w:val="24"/>
              </w:rPr>
              <w:t>、资格后审不合格名单及原因</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50"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670"/>
              <w:gridCol w:w="5368"/>
              <w:gridCol w:w="6712"/>
            </w:tblGrid>
            <w:tr w:rsidR="00266ED4" w:rsidRPr="00266ED4">
              <w:trPr>
                <w:jc w:val="center"/>
              </w:trPr>
              <w:tc>
                <w:tcPr>
                  <w:tcW w:w="2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序号</w:t>
                  </w:r>
                </w:p>
              </w:tc>
              <w:tc>
                <w:tcPr>
                  <w:tcW w:w="20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25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不合格原因</w:t>
                  </w:r>
                </w:p>
              </w:tc>
            </w:tr>
            <w:tr w:rsidR="00266ED4"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3</w:t>
            </w:r>
            <w:r w:rsidRPr="00266ED4">
              <w:rPr>
                <w:rFonts w:ascii="Verdana" w:hAnsi="Verdana" w:cs="宋体"/>
                <w:kern w:val="0"/>
                <w:sz w:val="24"/>
                <w:szCs w:val="24"/>
              </w:rPr>
              <w:t>、废标及原因</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50"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670"/>
              <w:gridCol w:w="5368"/>
              <w:gridCol w:w="6712"/>
            </w:tblGrid>
            <w:tr w:rsidR="00266ED4" w:rsidRPr="00266ED4">
              <w:trPr>
                <w:jc w:val="center"/>
              </w:trPr>
              <w:tc>
                <w:tcPr>
                  <w:tcW w:w="2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序号</w:t>
                  </w:r>
                </w:p>
              </w:tc>
              <w:tc>
                <w:tcPr>
                  <w:tcW w:w="20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25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废标原因</w:t>
                  </w:r>
                </w:p>
              </w:tc>
            </w:tr>
            <w:tr w:rsidR="00266ED4"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C34A2A" w:rsidP="00266ED4">
                  <w:pPr>
                    <w:widowControl/>
                    <w:wordWrap w:val="0"/>
                    <w:jc w:val="left"/>
                    <w:rPr>
                      <w:rFonts w:ascii="Verdana" w:hAnsi="Verdana" w:cs="宋体"/>
                      <w:kern w:val="0"/>
                      <w:sz w:val="18"/>
                      <w:szCs w:val="18"/>
                    </w:rPr>
                  </w:pPr>
                  <w:r>
                    <w:rPr>
                      <w:rFonts w:ascii="Verdana" w:hAnsi="Verdana" w:cs="宋体" w:hint="eastAsia"/>
                      <w:kern w:val="0"/>
                      <w:sz w:val="18"/>
                      <w:szCs w:val="18"/>
                    </w:rPr>
                    <w:t>1</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C34A2A" w:rsidP="00266ED4">
                  <w:pPr>
                    <w:widowControl/>
                    <w:wordWrap w:val="0"/>
                    <w:jc w:val="left"/>
                    <w:rPr>
                      <w:rFonts w:ascii="Verdana" w:hAnsi="Verdana" w:cs="宋体"/>
                      <w:kern w:val="0"/>
                      <w:sz w:val="18"/>
                      <w:szCs w:val="18"/>
                    </w:rPr>
                  </w:pPr>
                  <w:r w:rsidRPr="00C34A2A">
                    <w:rPr>
                      <w:rFonts w:ascii="Verdana" w:hAnsi="Verdana" w:cs="宋体" w:hint="eastAsia"/>
                      <w:kern w:val="0"/>
                      <w:sz w:val="18"/>
                      <w:szCs w:val="18"/>
                    </w:rPr>
                    <w:t>江苏杰通管业有限公司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C34A2A" w:rsidP="00266ED4">
                  <w:pPr>
                    <w:widowControl/>
                    <w:wordWrap w:val="0"/>
                    <w:jc w:val="left"/>
                    <w:rPr>
                      <w:rFonts w:ascii="Verdana" w:hAnsi="Verdana" w:cs="宋体"/>
                      <w:kern w:val="0"/>
                      <w:sz w:val="18"/>
                      <w:szCs w:val="18"/>
                    </w:rPr>
                  </w:pPr>
                  <w:r w:rsidRPr="00C34A2A">
                    <w:rPr>
                      <w:rFonts w:ascii="Verdana" w:hAnsi="Verdana" w:cs="宋体" w:hint="eastAsia"/>
                      <w:kern w:val="0"/>
                      <w:sz w:val="18"/>
                      <w:szCs w:val="18"/>
                    </w:rPr>
                    <w:t>授权委托</w:t>
                  </w:r>
                  <w:r w:rsidR="00076512">
                    <w:rPr>
                      <w:rFonts w:ascii="Verdana" w:hAnsi="Verdana" w:cs="宋体" w:hint="eastAsia"/>
                      <w:kern w:val="0"/>
                      <w:sz w:val="18"/>
                      <w:szCs w:val="18"/>
                    </w:rPr>
                    <w:t>人不符合招标文件要求</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4</w:t>
            </w:r>
            <w:r w:rsidRPr="00266ED4">
              <w:rPr>
                <w:rFonts w:ascii="Verdana" w:hAnsi="Verdana" w:cs="宋体"/>
                <w:kern w:val="0"/>
                <w:sz w:val="24"/>
                <w:szCs w:val="24"/>
              </w:rPr>
              <w:t>、报价修正</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50"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672"/>
              <w:gridCol w:w="4027"/>
              <w:gridCol w:w="2013"/>
              <w:gridCol w:w="2013"/>
              <w:gridCol w:w="2013"/>
              <w:gridCol w:w="2012"/>
            </w:tblGrid>
            <w:tr w:rsidR="00266ED4" w:rsidRPr="00266ED4">
              <w:trPr>
                <w:jc w:val="center"/>
              </w:trPr>
              <w:tc>
                <w:tcPr>
                  <w:tcW w:w="2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序号</w:t>
                  </w:r>
                </w:p>
              </w:tc>
              <w:tc>
                <w:tcPr>
                  <w:tcW w:w="15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7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修正原因</w:t>
                  </w:r>
                </w:p>
              </w:tc>
              <w:tc>
                <w:tcPr>
                  <w:tcW w:w="7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修正依据</w:t>
                  </w:r>
                </w:p>
              </w:tc>
              <w:tc>
                <w:tcPr>
                  <w:tcW w:w="75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修正前报价</w:t>
                  </w:r>
                </w:p>
              </w:tc>
              <w:tc>
                <w:tcPr>
                  <w:tcW w:w="750"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修正后报价</w:t>
                  </w:r>
                </w:p>
              </w:tc>
            </w:tr>
            <w:tr w:rsidR="00266ED4"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t>5</w:t>
            </w:r>
            <w:r w:rsidRPr="00266ED4">
              <w:rPr>
                <w:rFonts w:ascii="Verdana" w:hAnsi="Verdana" w:cs="宋体"/>
                <w:kern w:val="0"/>
                <w:sz w:val="24"/>
                <w:szCs w:val="24"/>
              </w:rPr>
              <w:t>、所有投标人技术标评分情况</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750"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510"/>
              <w:gridCol w:w="5100"/>
              <w:gridCol w:w="1020"/>
              <w:gridCol w:w="1020"/>
              <w:gridCol w:w="1020"/>
              <w:gridCol w:w="1020"/>
              <w:gridCol w:w="1020"/>
              <w:gridCol w:w="1020"/>
              <w:gridCol w:w="1020"/>
            </w:tblGrid>
            <w:tr w:rsidR="00266ED4" w:rsidRPr="00266ED4">
              <w:trPr>
                <w:jc w:val="center"/>
              </w:trPr>
              <w:tc>
                <w:tcPr>
                  <w:tcW w:w="2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序号</w:t>
                  </w:r>
                </w:p>
              </w:tc>
              <w:tc>
                <w:tcPr>
                  <w:tcW w:w="20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单位名称</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A</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B</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C</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D</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E</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F</w:t>
                  </w:r>
                </w:p>
              </w:tc>
              <w:tc>
                <w:tcPr>
                  <w:tcW w:w="40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left"/>
                    <w:rPr>
                      <w:rFonts w:ascii="Verdana" w:hAnsi="Verdana" w:cs="宋体"/>
                      <w:kern w:val="0"/>
                      <w:sz w:val="18"/>
                      <w:szCs w:val="18"/>
                    </w:rPr>
                  </w:pPr>
                  <w:r w:rsidRPr="00266ED4">
                    <w:rPr>
                      <w:rFonts w:ascii="Verdana" w:hAnsi="Verdana" w:cs="宋体"/>
                      <w:kern w:val="0"/>
                      <w:sz w:val="18"/>
                      <w:szCs w:val="18"/>
                    </w:rPr>
                    <w:t>评委</w:t>
                  </w:r>
                  <w:r w:rsidRPr="00266ED4">
                    <w:rPr>
                      <w:rFonts w:ascii="Verdana" w:hAnsi="Verdana" w:cs="宋体"/>
                      <w:kern w:val="0"/>
                      <w:sz w:val="18"/>
                      <w:szCs w:val="18"/>
                    </w:rPr>
                    <w:t>G</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1</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开源塑业科技（南通）有限公司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15.30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15.20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15.20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2</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江苏百通塑业发展有限公司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16.20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16.40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3</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福建恒杰塑业新材料有限公司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15.10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15.20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15.10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lastRenderedPageBreak/>
                    <w:t>4</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北京中财万鑫科技有限公司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13.10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13.80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5</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公元股份有限公司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14.50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15.60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15.20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6</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江苏华塑新型建材有限公司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14.50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16.50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14.70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15.30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7</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江苏洁润管业有限公司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13.80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15.70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15.30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8</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江苏宝鹏科技管业有限公司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15.30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16.00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9</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河北乾鑫塑料制品有限公司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13.70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13.70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15.60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10</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康泰塑胶科技集团有限公司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15.60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15.80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r w:rsidR="00254047" w:rsidRPr="00266ED4">
              <w:trPr>
                <w:jc w:val="center"/>
              </w:trPr>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11</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rPr>
                      <w:rFonts w:ascii="宋体" w:hAnsi="宋体" w:cs="宋体"/>
                      <w:sz w:val="18"/>
                      <w:szCs w:val="18"/>
                    </w:rPr>
                  </w:pPr>
                  <w:r>
                    <w:rPr>
                      <w:rFonts w:hint="eastAsia"/>
                      <w:sz w:val="18"/>
                      <w:szCs w:val="18"/>
                    </w:rPr>
                    <w:t>浙江枫叶管业科技股份有限公司</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14.00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15.10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14.90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Default="00254047">
                  <w:pPr>
                    <w:jc w:val="center"/>
                    <w:rPr>
                      <w:rFonts w:ascii="宋体" w:hAnsi="宋体" w:cs="宋体"/>
                      <w:sz w:val="24"/>
                      <w:szCs w:val="24"/>
                    </w:rPr>
                  </w:pPr>
                  <w:r>
                    <w:rPr>
                      <w:rFonts w:hint="eastAsia"/>
                    </w:rPr>
                    <w:t xml:space="preserve">15.90 </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c>
                <w:tcPr>
                  <w:tcW w:w="0" w:type="auto"/>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254047" w:rsidRPr="00266ED4" w:rsidRDefault="00254047" w:rsidP="00266ED4">
                  <w:pPr>
                    <w:widowControl/>
                    <w:wordWrap w:val="0"/>
                    <w:jc w:val="left"/>
                    <w:rPr>
                      <w:rFonts w:ascii="Verdana" w:hAnsi="Verdana" w:cs="宋体"/>
                      <w:kern w:val="0"/>
                      <w:sz w:val="18"/>
                      <w:szCs w:val="18"/>
                    </w:rPr>
                  </w:pPr>
                  <w:r w:rsidRPr="00266ED4">
                    <w:rPr>
                      <w:rFonts w:ascii="Verdana" w:hAnsi="Verdana" w:cs="宋体"/>
                      <w:kern w:val="0"/>
                      <w:sz w:val="18"/>
                      <w:szCs w:val="18"/>
                    </w:rPr>
                    <w:t>-</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266ED4">
            <w:pPr>
              <w:widowControl/>
              <w:wordWrap w:val="0"/>
              <w:rPr>
                <w:rFonts w:ascii="Verdana" w:hAnsi="Verdana" w:cs="宋体"/>
                <w:kern w:val="0"/>
                <w:sz w:val="24"/>
                <w:szCs w:val="24"/>
              </w:rPr>
            </w:pPr>
            <w:r w:rsidRPr="00266ED4">
              <w:rPr>
                <w:rFonts w:ascii="Verdana" w:hAnsi="Verdana" w:cs="宋体"/>
                <w:kern w:val="0"/>
                <w:sz w:val="24"/>
                <w:szCs w:val="24"/>
              </w:rPr>
              <w:lastRenderedPageBreak/>
              <w:t>6</w:t>
            </w:r>
            <w:r w:rsidRPr="00266ED4">
              <w:rPr>
                <w:rFonts w:ascii="Verdana" w:hAnsi="Verdana" w:cs="宋体"/>
                <w:kern w:val="0"/>
                <w:sz w:val="24"/>
                <w:szCs w:val="24"/>
              </w:rPr>
              <w:t>、所有投标单位得分情况</w:t>
            </w:r>
          </w:p>
        </w:tc>
      </w:tr>
      <w:tr w:rsidR="00266ED4" w:rsidRPr="00266ED4" w:rsidTr="00266ED4">
        <w:trPr>
          <w:jc w:val="center"/>
        </w:trPr>
        <w:tc>
          <w:tcPr>
            <w:tcW w:w="0" w:type="auto"/>
            <w:tcBorders>
              <w:top w:val="nil"/>
              <w:left w:val="nil"/>
              <w:bottom w:val="nil"/>
              <w:right w:val="nil"/>
            </w:tcBorders>
            <w:shd w:val="clear" w:color="auto" w:fill="FFFFFF"/>
            <w:vAlign w:val="center"/>
            <w:hideMark/>
          </w:tcPr>
          <w:tbl>
            <w:tblPr>
              <w:tblW w:w="12925" w:type="dxa"/>
              <w:jc w:val="center"/>
              <w:tblBorders>
                <w:top w:val="outset" w:sz="6" w:space="0" w:color="A9D7E8"/>
                <w:left w:val="outset" w:sz="6" w:space="0" w:color="A9D7E8"/>
                <w:bottom w:val="outset" w:sz="6" w:space="0" w:color="A9D7E8"/>
                <w:right w:val="outset" w:sz="6" w:space="0" w:color="A9D7E8"/>
              </w:tblBorders>
              <w:shd w:val="clear" w:color="auto" w:fill="FFFFFF"/>
              <w:tblCellMar>
                <w:top w:w="75" w:type="dxa"/>
                <w:left w:w="75" w:type="dxa"/>
                <w:bottom w:w="75" w:type="dxa"/>
                <w:right w:w="75" w:type="dxa"/>
              </w:tblCellMar>
              <w:tblLook w:val="04A0"/>
            </w:tblPr>
            <w:tblGrid>
              <w:gridCol w:w="750"/>
              <w:gridCol w:w="3813"/>
              <w:gridCol w:w="3262"/>
              <w:gridCol w:w="1701"/>
              <w:gridCol w:w="1132"/>
              <w:gridCol w:w="1135"/>
              <w:gridCol w:w="1132"/>
            </w:tblGrid>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center"/>
                    <w:rPr>
                      <w:rFonts w:ascii="Verdana" w:hAnsi="Verdana" w:cs="宋体"/>
                      <w:kern w:val="0"/>
                      <w:sz w:val="18"/>
                      <w:szCs w:val="18"/>
                    </w:rPr>
                  </w:pPr>
                  <w:r w:rsidRPr="00266ED4">
                    <w:rPr>
                      <w:rFonts w:ascii="Verdana" w:hAnsi="Verdana" w:cs="宋体"/>
                      <w:kern w:val="0"/>
                      <w:sz w:val="18"/>
                      <w:szCs w:val="18"/>
                    </w:rPr>
                    <w:t>序号</w:t>
                  </w:r>
                </w:p>
              </w:tc>
              <w:tc>
                <w:tcPr>
                  <w:tcW w:w="1475"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center"/>
                    <w:rPr>
                      <w:rFonts w:ascii="Verdana" w:hAnsi="Verdana" w:cs="宋体"/>
                      <w:kern w:val="0"/>
                      <w:sz w:val="18"/>
                      <w:szCs w:val="18"/>
                    </w:rPr>
                  </w:pPr>
                  <w:r w:rsidRPr="00266ED4">
                    <w:rPr>
                      <w:rFonts w:ascii="Verdana" w:hAnsi="Verdana" w:cs="宋体"/>
                      <w:kern w:val="0"/>
                      <w:sz w:val="18"/>
                      <w:szCs w:val="18"/>
                    </w:rPr>
                    <w:t>单位名称</w:t>
                  </w:r>
                </w:p>
              </w:tc>
              <w:tc>
                <w:tcPr>
                  <w:tcW w:w="1262"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center"/>
                    <w:rPr>
                      <w:rFonts w:ascii="Verdana" w:hAnsi="Verdana" w:cs="宋体"/>
                      <w:kern w:val="0"/>
                      <w:sz w:val="18"/>
                      <w:szCs w:val="18"/>
                    </w:rPr>
                  </w:pPr>
                  <w:r w:rsidRPr="00266ED4">
                    <w:rPr>
                      <w:rFonts w:ascii="Verdana" w:hAnsi="Verdana" w:cs="宋体"/>
                      <w:kern w:val="0"/>
                      <w:sz w:val="18"/>
                      <w:szCs w:val="18"/>
                    </w:rPr>
                    <w:t>投标报价</w:t>
                  </w:r>
                  <w:r w:rsidRPr="00266ED4">
                    <w:rPr>
                      <w:rFonts w:ascii="Verdana" w:hAnsi="Verdana" w:cs="宋体"/>
                      <w:kern w:val="0"/>
                      <w:sz w:val="18"/>
                      <w:szCs w:val="18"/>
                    </w:rPr>
                    <w:t>(</w:t>
                  </w:r>
                  <w:r w:rsidRPr="00266ED4">
                    <w:rPr>
                      <w:rFonts w:ascii="Verdana" w:hAnsi="Verdana" w:cs="宋体"/>
                      <w:kern w:val="0"/>
                      <w:sz w:val="18"/>
                      <w:szCs w:val="18"/>
                    </w:rPr>
                    <w:t>元</w:t>
                  </w:r>
                  <w:r w:rsidRPr="00266ED4">
                    <w:rPr>
                      <w:rFonts w:ascii="Verdana" w:hAnsi="Verdana" w:cs="宋体"/>
                      <w:kern w:val="0"/>
                      <w:sz w:val="18"/>
                      <w:szCs w:val="18"/>
                    </w:rPr>
                    <w:t>)</w:t>
                  </w:r>
                </w:p>
              </w:tc>
              <w:tc>
                <w:tcPr>
                  <w:tcW w:w="658"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center"/>
                    <w:rPr>
                      <w:rFonts w:ascii="Verdana" w:hAnsi="Verdana" w:cs="宋体"/>
                      <w:kern w:val="0"/>
                      <w:sz w:val="18"/>
                      <w:szCs w:val="18"/>
                    </w:rPr>
                  </w:pPr>
                  <w:r w:rsidRPr="00266ED4">
                    <w:rPr>
                      <w:rFonts w:ascii="Verdana" w:hAnsi="Verdana" w:cs="宋体"/>
                      <w:kern w:val="0"/>
                      <w:sz w:val="18"/>
                      <w:szCs w:val="18"/>
                    </w:rPr>
                    <w:t>经济标得分</w:t>
                  </w:r>
                </w:p>
              </w:tc>
              <w:tc>
                <w:tcPr>
                  <w:tcW w:w="438"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C34A2A" w:rsidP="00266ED4">
                  <w:pPr>
                    <w:widowControl/>
                    <w:wordWrap w:val="0"/>
                    <w:jc w:val="center"/>
                    <w:rPr>
                      <w:rFonts w:ascii="Verdana" w:hAnsi="Verdana" w:cs="宋体"/>
                      <w:kern w:val="0"/>
                      <w:sz w:val="18"/>
                      <w:szCs w:val="18"/>
                    </w:rPr>
                  </w:pPr>
                  <w:r w:rsidRPr="00C34A2A">
                    <w:rPr>
                      <w:rFonts w:ascii="Verdana" w:hAnsi="Verdana" w:cs="宋体"/>
                      <w:kern w:val="0"/>
                      <w:sz w:val="18"/>
                      <w:szCs w:val="18"/>
                    </w:rPr>
                    <w:t>技术标得分</w:t>
                  </w:r>
                </w:p>
              </w:tc>
              <w:tc>
                <w:tcPr>
                  <w:tcW w:w="439"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C34A2A" w:rsidP="00266ED4">
                  <w:pPr>
                    <w:widowControl/>
                    <w:wordWrap w:val="0"/>
                    <w:jc w:val="center"/>
                    <w:rPr>
                      <w:rFonts w:ascii="Verdana" w:hAnsi="Verdana" w:cs="宋体"/>
                      <w:kern w:val="0"/>
                      <w:sz w:val="18"/>
                      <w:szCs w:val="18"/>
                    </w:rPr>
                  </w:pPr>
                  <w:r>
                    <w:rPr>
                      <w:rFonts w:ascii="Verdana" w:hAnsi="Verdana" w:cs="宋体" w:hint="eastAsia"/>
                      <w:kern w:val="0"/>
                      <w:sz w:val="18"/>
                      <w:szCs w:val="18"/>
                    </w:rPr>
                    <w:t>商务得分</w:t>
                  </w:r>
                </w:p>
              </w:tc>
              <w:tc>
                <w:tcPr>
                  <w:tcW w:w="439"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266ED4" w:rsidRPr="00266ED4" w:rsidRDefault="00266ED4" w:rsidP="00266ED4">
                  <w:pPr>
                    <w:widowControl/>
                    <w:wordWrap w:val="0"/>
                    <w:jc w:val="center"/>
                    <w:rPr>
                      <w:rFonts w:ascii="Verdana" w:hAnsi="Verdana" w:cs="宋体"/>
                      <w:kern w:val="0"/>
                      <w:sz w:val="18"/>
                      <w:szCs w:val="18"/>
                    </w:rPr>
                  </w:pPr>
                  <w:r w:rsidRPr="00266ED4">
                    <w:rPr>
                      <w:rFonts w:ascii="Verdana" w:hAnsi="Verdana" w:cs="宋体"/>
                      <w:kern w:val="0"/>
                      <w:sz w:val="18"/>
                      <w:szCs w:val="18"/>
                    </w:rPr>
                    <w:t>总分</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jc w:val="center"/>
                    <w:rPr>
                      <w:rFonts w:ascii="Verdana" w:hAnsi="Verdana" w:cs="宋体"/>
                      <w:kern w:val="0"/>
                      <w:sz w:val="18"/>
                      <w:szCs w:val="18"/>
                    </w:rPr>
                  </w:pPr>
                  <w:r w:rsidRPr="00266ED4">
                    <w:rPr>
                      <w:rFonts w:ascii="Verdana" w:hAnsi="Verdana" w:cs="宋体"/>
                      <w:kern w:val="0"/>
                      <w:sz w:val="18"/>
                      <w:szCs w:val="18"/>
                    </w:rPr>
                    <w:t>1</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开源塑业科技（南通）有限公司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9760580.62</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44.43</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14.90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30.00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89.33</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2</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江苏百通塑业发展有限公司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9688840.16</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44.22</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16.08</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36.00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96.30</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3</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福建恒杰塑业新材料有限公司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10068032.74</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44.64</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15.26</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36.00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95.90</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4</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北京中财万鑫科技有限公司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10062111.16</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44.66</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14.54</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16.00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75.20</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5</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公元股份有限公司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9917396.01</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44.90</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14.86</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36.00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95.76</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6</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江苏华塑新型建材有限公司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10035569.43</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44.74</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15.00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24.00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83.74</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7</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江苏洁润管业有限公司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9581363.13</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43.89</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14.92</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28.00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86.81</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8</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江苏宝鹏科技管业有限公司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10042973.89</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44.72</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14.86</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18.00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77.58</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9</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河北乾鑫塑料制品有限公司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10054820.90</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44.68</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14.36</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20.00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79.04</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t>10</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康泰塑胶科技集团有限公司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9892677.67</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44.83</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15.22</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31.00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91.05</w:t>
                  </w:r>
                </w:p>
              </w:tc>
            </w:tr>
            <w:tr w:rsidR="00FC3172" w:rsidRPr="00266ED4" w:rsidTr="00FC3172">
              <w:trPr>
                <w:jc w:val="center"/>
              </w:trPr>
              <w:tc>
                <w:tcPr>
                  <w:tcW w:w="290" w:type="pct"/>
                  <w:tcBorders>
                    <w:top w:val="outset" w:sz="6" w:space="0" w:color="A9D7E8"/>
                    <w:left w:val="outset" w:sz="6" w:space="0" w:color="A9D7E8"/>
                    <w:bottom w:val="outset" w:sz="6" w:space="0" w:color="A9D7E8"/>
                    <w:right w:val="outset" w:sz="6" w:space="0" w:color="A9D7E8"/>
                  </w:tcBorders>
                  <w:shd w:val="clear" w:color="auto" w:fill="E5F2FA"/>
                  <w:vAlign w:val="center"/>
                  <w:hideMark/>
                </w:tcPr>
                <w:p w:rsidR="009D020C" w:rsidRPr="00266ED4" w:rsidRDefault="009D020C" w:rsidP="00C34A2A">
                  <w:pPr>
                    <w:widowControl/>
                    <w:wordWrap w:val="0"/>
                    <w:jc w:val="center"/>
                    <w:rPr>
                      <w:rFonts w:ascii="Verdana" w:hAnsi="Verdana" w:cs="宋体"/>
                      <w:kern w:val="0"/>
                      <w:sz w:val="18"/>
                      <w:szCs w:val="18"/>
                    </w:rPr>
                  </w:pPr>
                  <w:r w:rsidRPr="00266ED4">
                    <w:rPr>
                      <w:rFonts w:ascii="Verdana" w:hAnsi="Verdana" w:cs="宋体"/>
                      <w:kern w:val="0"/>
                      <w:sz w:val="18"/>
                      <w:szCs w:val="18"/>
                    </w:rPr>
                    <w:lastRenderedPageBreak/>
                    <w:t>11</w:t>
                  </w:r>
                </w:p>
              </w:tc>
              <w:tc>
                <w:tcPr>
                  <w:tcW w:w="1475"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18"/>
                      <w:szCs w:val="18"/>
                    </w:rPr>
                  </w:pPr>
                  <w:r>
                    <w:rPr>
                      <w:rFonts w:hint="eastAsia"/>
                      <w:sz w:val="18"/>
                      <w:szCs w:val="18"/>
                    </w:rPr>
                    <w:t>浙江枫叶管业科技股份有限公司</w:t>
                  </w:r>
                </w:p>
              </w:tc>
              <w:tc>
                <w:tcPr>
                  <w:tcW w:w="1262"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9939782.43</w:t>
                  </w:r>
                </w:p>
              </w:tc>
              <w:tc>
                <w:tcPr>
                  <w:tcW w:w="65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44.97</w:t>
                  </w:r>
                </w:p>
              </w:tc>
              <w:tc>
                <w:tcPr>
                  <w:tcW w:w="438"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15.16</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center"/>
                  <w:hideMark/>
                </w:tcPr>
                <w:p w:rsidR="009D020C" w:rsidRDefault="009D020C" w:rsidP="00C34A2A">
                  <w:pPr>
                    <w:jc w:val="center"/>
                    <w:rPr>
                      <w:rFonts w:ascii="宋体" w:hAnsi="宋体" w:cs="宋体"/>
                      <w:sz w:val="24"/>
                      <w:szCs w:val="24"/>
                    </w:rPr>
                  </w:pPr>
                  <w:r>
                    <w:rPr>
                      <w:rFonts w:hint="eastAsia"/>
                    </w:rPr>
                    <w:t>34.00</w:t>
                  </w:r>
                </w:p>
              </w:tc>
              <w:tc>
                <w:tcPr>
                  <w:tcW w:w="439" w:type="pct"/>
                  <w:tcBorders>
                    <w:top w:val="outset" w:sz="6" w:space="0" w:color="A9D7E8"/>
                    <w:left w:val="outset" w:sz="6" w:space="0" w:color="A9D7E8"/>
                    <w:bottom w:val="outset" w:sz="6" w:space="0" w:color="A9D7E8"/>
                    <w:right w:val="outset" w:sz="6" w:space="0" w:color="A9D7E8"/>
                  </w:tcBorders>
                  <w:shd w:val="clear" w:color="auto" w:fill="FFFFFF"/>
                  <w:vAlign w:val="bottom"/>
                  <w:hideMark/>
                </w:tcPr>
                <w:p w:rsidR="009D020C" w:rsidRDefault="009D020C" w:rsidP="00C34A2A">
                  <w:pPr>
                    <w:jc w:val="center"/>
                    <w:rPr>
                      <w:rFonts w:ascii="宋体" w:hAnsi="宋体" w:cs="宋体"/>
                      <w:sz w:val="24"/>
                      <w:szCs w:val="24"/>
                    </w:rPr>
                  </w:pPr>
                  <w:r>
                    <w:rPr>
                      <w:rFonts w:hint="eastAsia"/>
                    </w:rPr>
                    <w:t>94.13</w:t>
                  </w:r>
                </w:p>
              </w:tc>
            </w:tr>
          </w:tbl>
          <w:p w:rsidR="00266ED4" w:rsidRPr="00266ED4" w:rsidRDefault="00266ED4" w:rsidP="00266ED4">
            <w:pPr>
              <w:widowControl/>
              <w:wordWrap w:val="0"/>
              <w:jc w:val="center"/>
              <w:rPr>
                <w:rFonts w:ascii="Verdana" w:hAnsi="Verdana" w:cs="宋体"/>
                <w:kern w:val="0"/>
                <w:sz w:val="24"/>
                <w:szCs w:val="24"/>
              </w:rPr>
            </w:pP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151574" w:rsidRDefault="00266ED4" w:rsidP="003B32AD">
            <w:pPr>
              <w:widowControl/>
              <w:wordWrap w:val="0"/>
              <w:spacing w:line="360" w:lineRule="auto"/>
              <w:rPr>
                <w:rFonts w:ascii="Verdana" w:hAnsi="Verdana" w:cs="宋体"/>
                <w:kern w:val="0"/>
                <w:sz w:val="24"/>
                <w:szCs w:val="24"/>
                <w:highlight w:val="yellow"/>
              </w:rPr>
            </w:pPr>
            <w:r w:rsidRPr="00266ED4">
              <w:rPr>
                <w:rFonts w:ascii="Verdana" w:hAnsi="Verdana" w:cs="宋体"/>
                <w:kern w:val="0"/>
                <w:sz w:val="24"/>
                <w:szCs w:val="24"/>
              </w:rPr>
              <w:lastRenderedPageBreak/>
              <w:t>7</w:t>
            </w:r>
            <w:r w:rsidRPr="00266ED4">
              <w:rPr>
                <w:rFonts w:ascii="Verdana" w:hAnsi="Verdana" w:cs="宋体"/>
                <w:kern w:val="0"/>
                <w:sz w:val="24"/>
                <w:szCs w:val="24"/>
              </w:rPr>
              <w:t>、拟确定中标人：</w:t>
            </w:r>
            <w:r w:rsidR="000D2F60" w:rsidRPr="00151574">
              <w:rPr>
                <w:rFonts w:ascii="Verdana" w:hAnsi="Verdana" w:cs="宋体" w:hint="eastAsia"/>
                <w:kern w:val="0"/>
                <w:sz w:val="24"/>
                <w:szCs w:val="24"/>
              </w:rPr>
              <w:t>江苏百通塑业发展有限公司</w:t>
            </w: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3B32AD">
            <w:pPr>
              <w:widowControl/>
              <w:wordWrap w:val="0"/>
              <w:spacing w:line="360" w:lineRule="auto"/>
              <w:ind w:firstLineChars="200" w:firstLine="480"/>
              <w:rPr>
                <w:rFonts w:ascii="Verdana" w:hAnsi="Verdana" w:cs="宋体"/>
                <w:kern w:val="0"/>
                <w:sz w:val="24"/>
                <w:szCs w:val="24"/>
              </w:rPr>
            </w:pPr>
            <w:r w:rsidRPr="00266ED4">
              <w:rPr>
                <w:rFonts w:ascii="Verdana" w:hAnsi="Verdana" w:cs="宋体"/>
                <w:kern w:val="0"/>
                <w:sz w:val="24"/>
                <w:szCs w:val="24"/>
              </w:rPr>
              <w:t>本评标结果公示期自</w:t>
            </w:r>
            <w:r w:rsidRPr="00266ED4">
              <w:rPr>
                <w:rFonts w:ascii="Verdana" w:hAnsi="Verdana" w:cs="宋体"/>
                <w:kern w:val="0"/>
                <w:sz w:val="24"/>
                <w:szCs w:val="24"/>
              </w:rPr>
              <w:t>2023/</w:t>
            </w:r>
            <w:r w:rsidR="000D2F60">
              <w:rPr>
                <w:rFonts w:ascii="Verdana" w:hAnsi="Verdana" w:cs="宋体" w:hint="eastAsia"/>
                <w:kern w:val="0"/>
                <w:sz w:val="24"/>
                <w:szCs w:val="24"/>
              </w:rPr>
              <w:t>7/</w:t>
            </w:r>
            <w:r w:rsidR="00FC3172">
              <w:rPr>
                <w:rFonts w:ascii="Verdana" w:hAnsi="Verdana" w:cs="宋体" w:hint="eastAsia"/>
                <w:kern w:val="0"/>
                <w:sz w:val="24"/>
                <w:szCs w:val="24"/>
              </w:rPr>
              <w:t>13</w:t>
            </w:r>
            <w:r w:rsidRPr="00266ED4">
              <w:rPr>
                <w:rFonts w:ascii="Verdana" w:hAnsi="Verdana" w:cs="宋体"/>
                <w:kern w:val="0"/>
                <w:sz w:val="24"/>
                <w:szCs w:val="24"/>
              </w:rPr>
              <w:t>起，至</w:t>
            </w:r>
            <w:r w:rsidR="000D2F60">
              <w:rPr>
                <w:rFonts w:ascii="Verdana" w:hAnsi="Verdana" w:cs="宋体"/>
                <w:kern w:val="0"/>
                <w:sz w:val="24"/>
                <w:szCs w:val="24"/>
              </w:rPr>
              <w:t>2023/</w:t>
            </w:r>
            <w:r w:rsidR="000D2F60">
              <w:rPr>
                <w:rFonts w:ascii="Verdana" w:hAnsi="Verdana" w:cs="宋体" w:hint="eastAsia"/>
                <w:kern w:val="0"/>
                <w:sz w:val="24"/>
                <w:szCs w:val="24"/>
              </w:rPr>
              <w:t>7</w:t>
            </w:r>
            <w:r w:rsidR="000D2F60">
              <w:rPr>
                <w:rFonts w:ascii="Verdana" w:hAnsi="Verdana" w:cs="宋体"/>
                <w:kern w:val="0"/>
                <w:sz w:val="24"/>
                <w:szCs w:val="24"/>
              </w:rPr>
              <w:t>/</w:t>
            </w:r>
            <w:r w:rsidR="00FC3172">
              <w:rPr>
                <w:rFonts w:ascii="Verdana" w:hAnsi="Verdana" w:cs="宋体" w:hint="eastAsia"/>
                <w:kern w:val="0"/>
                <w:sz w:val="24"/>
                <w:szCs w:val="24"/>
              </w:rPr>
              <w:t>17</w:t>
            </w:r>
            <w:r w:rsidRPr="00266ED4">
              <w:rPr>
                <w:rFonts w:ascii="Verdana" w:hAnsi="Verdana" w:cs="宋体"/>
                <w:kern w:val="0"/>
                <w:sz w:val="24"/>
                <w:szCs w:val="24"/>
              </w:rPr>
              <w:t>止。投标人或者其他利害关系人对上述评标结果有异议的，应当在公示期间向招标人提出。公示期满对评标结果没有异议的，招标人将发布中标公告并签发中标通知书。</w:t>
            </w:r>
          </w:p>
        </w:tc>
      </w:tr>
      <w:tr w:rsidR="00266ED4" w:rsidRPr="000D2F60"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3B32AD">
            <w:pPr>
              <w:widowControl/>
              <w:wordWrap w:val="0"/>
              <w:spacing w:line="360" w:lineRule="auto"/>
              <w:jc w:val="right"/>
              <w:rPr>
                <w:rFonts w:ascii="Verdana" w:hAnsi="Verdana" w:cs="宋体"/>
                <w:kern w:val="0"/>
                <w:sz w:val="24"/>
                <w:szCs w:val="24"/>
              </w:rPr>
            </w:pPr>
            <w:r w:rsidRPr="00266ED4">
              <w:rPr>
                <w:rFonts w:ascii="Verdana" w:hAnsi="Verdana" w:cs="宋体"/>
                <w:kern w:val="0"/>
                <w:sz w:val="24"/>
                <w:szCs w:val="24"/>
              </w:rPr>
              <w:t>招标人：</w:t>
            </w:r>
            <w:r w:rsidR="000D2F60" w:rsidRPr="000D2F60">
              <w:rPr>
                <w:rFonts w:ascii="Verdana" w:hAnsi="Verdana" w:cs="宋体" w:hint="eastAsia"/>
                <w:kern w:val="0"/>
                <w:sz w:val="24"/>
                <w:szCs w:val="24"/>
              </w:rPr>
              <w:t>江苏天源建设集团有限公司</w:t>
            </w:r>
          </w:p>
        </w:tc>
      </w:tr>
      <w:tr w:rsidR="00266ED4" w:rsidRPr="00266ED4" w:rsidTr="00266ED4">
        <w:trPr>
          <w:jc w:val="center"/>
        </w:trPr>
        <w:tc>
          <w:tcPr>
            <w:tcW w:w="0" w:type="auto"/>
            <w:tcBorders>
              <w:top w:val="nil"/>
              <w:left w:val="nil"/>
              <w:bottom w:val="nil"/>
              <w:right w:val="nil"/>
            </w:tcBorders>
            <w:shd w:val="clear" w:color="auto" w:fill="FFFFFF"/>
            <w:vAlign w:val="center"/>
            <w:hideMark/>
          </w:tcPr>
          <w:p w:rsidR="00266ED4" w:rsidRPr="00266ED4" w:rsidRDefault="00266ED4" w:rsidP="003B32AD">
            <w:pPr>
              <w:widowControl/>
              <w:wordWrap w:val="0"/>
              <w:spacing w:line="360" w:lineRule="auto"/>
              <w:jc w:val="right"/>
              <w:rPr>
                <w:rFonts w:ascii="Verdana" w:hAnsi="Verdana" w:cs="宋体"/>
                <w:kern w:val="0"/>
                <w:sz w:val="24"/>
                <w:szCs w:val="24"/>
              </w:rPr>
            </w:pPr>
            <w:r w:rsidRPr="00266ED4">
              <w:rPr>
                <w:rFonts w:ascii="Verdana" w:hAnsi="Verdana" w:cs="宋体"/>
                <w:kern w:val="0"/>
                <w:sz w:val="24"/>
                <w:szCs w:val="24"/>
              </w:rPr>
              <w:t>日期：</w:t>
            </w:r>
            <w:r w:rsidR="009D020C">
              <w:rPr>
                <w:rFonts w:ascii="Verdana" w:hAnsi="Verdana" w:cs="宋体"/>
                <w:kern w:val="0"/>
                <w:sz w:val="24"/>
                <w:szCs w:val="24"/>
              </w:rPr>
              <w:t>2023/</w:t>
            </w:r>
            <w:r w:rsidR="009D020C">
              <w:rPr>
                <w:rFonts w:ascii="Verdana" w:hAnsi="Verdana" w:cs="宋体" w:hint="eastAsia"/>
                <w:kern w:val="0"/>
                <w:sz w:val="24"/>
                <w:szCs w:val="24"/>
              </w:rPr>
              <w:t>7</w:t>
            </w:r>
            <w:r w:rsidRPr="00266ED4">
              <w:rPr>
                <w:rFonts w:ascii="Verdana" w:hAnsi="Verdana" w:cs="宋体"/>
                <w:kern w:val="0"/>
                <w:sz w:val="24"/>
                <w:szCs w:val="24"/>
              </w:rPr>
              <w:t>/</w:t>
            </w:r>
            <w:r w:rsidR="00FC3172">
              <w:rPr>
                <w:rFonts w:ascii="Verdana" w:hAnsi="Verdana" w:cs="宋体" w:hint="eastAsia"/>
                <w:kern w:val="0"/>
                <w:sz w:val="24"/>
                <w:szCs w:val="24"/>
              </w:rPr>
              <w:t>13</w:t>
            </w:r>
          </w:p>
        </w:tc>
      </w:tr>
    </w:tbl>
    <w:p w:rsidR="0098255A" w:rsidRDefault="0098255A"/>
    <w:sectPr w:rsidR="0098255A" w:rsidSect="00F1036B">
      <w:pgSz w:w="16838" w:h="11906" w:orient="landscape"/>
      <w:pgMar w:top="851"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8A" w:rsidRDefault="0043628A" w:rsidP="00266ED4">
      <w:r>
        <w:separator/>
      </w:r>
    </w:p>
  </w:endnote>
  <w:endnote w:type="continuationSeparator" w:id="1">
    <w:p w:rsidR="0043628A" w:rsidRDefault="0043628A" w:rsidP="0026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ӗԲ">
    <w:altName w:val="Segoe Print"/>
    <w:charset w:val="00"/>
    <w:family w:val="roman"/>
    <w:pitch w:val="default"/>
    <w:sig w:usb0="00000000" w:usb1="00000000" w:usb2="00000000" w:usb3="00000000" w:csb0="00000000" w:csb1="00000000"/>
  </w:font>
  <w:font w:name="ˎ̥">
    <w:altName w:val="Segoe Print"/>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8A" w:rsidRDefault="0043628A" w:rsidP="00266ED4">
      <w:r>
        <w:separator/>
      </w:r>
    </w:p>
  </w:footnote>
  <w:footnote w:type="continuationSeparator" w:id="1">
    <w:p w:rsidR="0043628A" w:rsidRDefault="0043628A" w:rsidP="00266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63C7"/>
    <w:multiLevelType w:val="hybridMultilevel"/>
    <w:tmpl w:val="E65AB196"/>
    <w:lvl w:ilvl="0" w:tplc="D408E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3C59DC"/>
    <w:multiLevelType w:val="hybridMultilevel"/>
    <w:tmpl w:val="E9F85A7A"/>
    <w:lvl w:ilvl="0" w:tplc="2B3AA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67C"/>
    <w:rsid w:val="00072E74"/>
    <w:rsid w:val="00076512"/>
    <w:rsid w:val="0009173B"/>
    <w:rsid w:val="000D2F60"/>
    <w:rsid w:val="001214FF"/>
    <w:rsid w:val="00151574"/>
    <w:rsid w:val="00154064"/>
    <w:rsid w:val="001B6E09"/>
    <w:rsid w:val="0022067C"/>
    <w:rsid w:val="00254047"/>
    <w:rsid w:val="00266ED4"/>
    <w:rsid w:val="002B76C6"/>
    <w:rsid w:val="002E4AA2"/>
    <w:rsid w:val="0030288E"/>
    <w:rsid w:val="00307AE0"/>
    <w:rsid w:val="003B32AD"/>
    <w:rsid w:val="0043628A"/>
    <w:rsid w:val="004417F0"/>
    <w:rsid w:val="00443AE9"/>
    <w:rsid w:val="0045785B"/>
    <w:rsid w:val="004C75E4"/>
    <w:rsid w:val="004F14EA"/>
    <w:rsid w:val="0050370A"/>
    <w:rsid w:val="00580920"/>
    <w:rsid w:val="005E1458"/>
    <w:rsid w:val="0062079F"/>
    <w:rsid w:val="0064297C"/>
    <w:rsid w:val="0067682A"/>
    <w:rsid w:val="007B31C6"/>
    <w:rsid w:val="007C5213"/>
    <w:rsid w:val="007D765B"/>
    <w:rsid w:val="007E1C7F"/>
    <w:rsid w:val="007E6DD1"/>
    <w:rsid w:val="00814853"/>
    <w:rsid w:val="00832206"/>
    <w:rsid w:val="00857101"/>
    <w:rsid w:val="008860CB"/>
    <w:rsid w:val="00897EB3"/>
    <w:rsid w:val="008D4936"/>
    <w:rsid w:val="008F2CD1"/>
    <w:rsid w:val="009429CD"/>
    <w:rsid w:val="0095777A"/>
    <w:rsid w:val="0098255A"/>
    <w:rsid w:val="009B45A3"/>
    <w:rsid w:val="009D020C"/>
    <w:rsid w:val="009D3912"/>
    <w:rsid w:val="009F4E19"/>
    <w:rsid w:val="00A07227"/>
    <w:rsid w:val="00A66BC7"/>
    <w:rsid w:val="00AA2B6C"/>
    <w:rsid w:val="00C34A2A"/>
    <w:rsid w:val="00D94A14"/>
    <w:rsid w:val="00D973C6"/>
    <w:rsid w:val="00E12BDF"/>
    <w:rsid w:val="00E24F75"/>
    <w:rsid w:val="00E41FDE"/>
    <w:rsid w:val="00ED0D49"/>
    <w:rsid w:val="00EE746B"/>
    <w:rsid w:val="00F1036B"/>
    <w:rsid w:val="00F32E3C"/>
    <w:rsid w:val="00F3635F"/>
    <w:rsid w:val="00F82D71"/>
    <w:rsid w:val="00F95865"/>
    <w:rsid w:val="00FA20B1"/>
    <w:rsid w:val="00FA4094"/>
    <w:rsid w:val="00FC3172"/>
    <w:rsid w:val="00FC5067"/>
    <w:rsid w:val="0AF06ACB"/>
    <w:rsid w:val="1AAF134E"/>
    <w:rsid w:val="2F0264A5"/>
    <w:rsid w:val="416A3A2D"/>
    <w:rsid w:val="47917D0B"/>
    <w:rsid w:val="66C05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8255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8255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8255A"/>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unhideWhenUsed/>
    <w:qFormat/>
    <w:rsid w:val="0098255A"/>
    <w:rPr>
      <w:color w:val="800080"/>
      <w:u w:val="none"/>
    </w:rPr>
  </w:style>
  <w:style w:type="character" w:styleId="a7">
    <w:name w:val="Hyperlink"/>
    <w:basedOn w:val="a0"/>
    <w:uiPriority w:val="99"/>
    <w:unhideWhenUsed/>
    <w:rsid w:val="0098255A"/>
    <w:rPr>
      <w:color w:val="0000FF"/>
      <w:u w:val="none"/>
    </w:rPr>
  </w:style>
  <w:style w:type="character" w:customStyle="1" w:styleId="Char0">
    <w:name w:val="页眉 Char"/>
    <w:basedOn w:val="a0"/>
    <w:link w:val="a4"/>
    <w:uiPriority w:val="99"/>
    <w:semiHidden/>
    <w:qFormat/>
    <w:rsid w:val="0098255A"/>
    <w:rPr>
      <w:kern w:val="2"/>
      <w:sz w:val="18"/>
      <w:szCs w:val="18"/>
    </w:rPr>
  </w:style>
  <w:style w:type="character" w:customStyle="1" w:styleId="Char">
    <w:name w:val="页脚 Char"/>
    <w:basedOn w:val="a0"/>
    <w:link w:val="a3"/>
    <w:uiPriority w:val="99"/>
    <w:semiHidden/>
    <w:qFormat/>
    <w:rsid w:val="0098255A"/>
    <w:rPr>
      <w:kern w:val="2"/>
      <w:sz w:val="18"/>
      <w:szCs w:val="18"/>
    </w:rPr>
  </w:style>
  <w:style w:type="paragraph" w:customStyle="1" w:styleId="returnout">
    <w:name w:val="returnout"/>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returnover">
    <w:name w:val="returnover"/>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closeout">
    <w:name w:val="closeout"/>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closeover">
    <w:name w:val="closeover"/>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saletd">
    <w:name w:val="saletd"/>
    <w:basedOn w:val="a"/>
    <w:qFormat/>
    <w:rsid w:val="0098255A"/>
    <w:pPr>
      <w:widowControl/>
      <w:pBdr>
        <w:top w:val="single" w:sz="2" w:space="0" w:color="E5EDF8"/>
        <w:left w:val="single" w:sz="2" w:space="0" w:color="E5EDF8"/>
        <w:bottom w:val="single" w:sz="2" w:space="0" w:color="E5EDF8"/>
        <w:right w:val="single" w:sz="2" w:space="0" w:color="E5EDF8"/>
      </w:pBdr>
      <w:spacing w:before="100" w:beforeAutospacing="1" w:after="100" w:afterAutospacing="1"/>
      <w:jc w:val="center"/>
    </w:pPr>
    <w:rPr>
      <w:rFonts w:ascii="宋体" w:hAnsi="宋体" w:cs="宋体"/>
      <w:b/>
      <w:bCs/>
      <w:color w:val="FFFFFF"/>
      <w:kern w:val="0"/>
      <w:sz w:val="30"/>
      <w:szCs w:val="30"/>
    </w:rPr>
  </w:style>
  <w:style w:type="paragraph" w:customStyle="1" w:styleId="tdheight">
    <w:name w:val="tdheigh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losepage">
    <w:name w:val="closepage"/>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btntime">
    <w:name w:val="btn_time"/>
    <w:basedOn w:val="a"/>
    <w:qFormat/>
    <w:rsid w:val="0098255A"/>
    <w:pPr>
      <w:widowControl/>
      <w:pBdr>
        <w:top w:val="single" w:sz="2" w:space="0" w:color="848484"/>
        <w:left w:val="single" w:sz="2" w:space="0" w:color="848484"/>
        <w:bottom w:val="single" w:sz="2" w:space="0" w:color="848484"/>
        <w:right w:val="single" w:sz="2" w:space="0" w:color="848484"/>
      </w:pBdr>
      <w:spacing w:before="100" w:beforeAutospacing="1" w:after="45"/>
      <w:jc w:val="left"/>
    </w:pPr>
    <w:rPr>
      <w:rFonts w:ascii="宋体" w:hAnsi="宋体" w:cs="宋体"/>
      <w:kern w:val="0"/>
      <w:sz w:val="24"/>
      <w:szCs w:val="24"/>
    </w:rPr>
  </w:style>
  <w:style w:type="paragraph" w:customStyle="1" w:styleId="btndel">
    <w:name w:val="btndel"/>
    <w:basedOn w:val="a"/>
    <w:qFormat/>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btnrefresh">
    <w:name w:val="btnrefresh"/>
    <w:basedOn w:val="a"/>
    <w:qFormat/>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b11">
    <w:name w:val="b_1_1"/>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b1bg">
    <w:name w:val="b_1_bg"/>
    <w:basedOn w:val="a"/>
    <w:qFormat/>
    <w:rsid w:val="0098255A"/>
    <w:pPr>
      <w:widowControl/>
      <w:spacing w:before="100" w:beforeAutospacing="1" w:after="100" w:afterAutospacing="1"/>
      <w:jc w:val="left"/>
    </w:pPr>
    <w:rPr>
      <w:rFonts w:ascii="宋体" w:hAnsi="宋体" w:cs="宋体"/>
      <w:vanish/>
      <w:kern w:val="0"/>
      <w:sz w:val="24"/>
      <w:szCs w:val="24"/>
    </w:rPr>
  </w:style>
  <w:style w:type="paragraph" w:customStyle="1" w:styleId="b12">
    <w:name w:val="b_1_2"/>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b2bg">
    <w:name w:val="b_2_bg"/>
    <w:basedOn w:val="a"/>
    <w:qFormat/>
    <w:rsid w:val="0098255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21">
    <w:name w:val="b_2_1"/>
    <w:basedOn w:val="a"/>
    <w:qFormat/>
    <w:rsid w:val="0098255A"/>
    <w:pPr>
      <w:widowControl/>
      <w:spacing w:before="100" w:beforeAutospacing="1" w:after="100" w:afterAutospacing="1"/>
      <w:jc w:val="left"/>
    </w:pPr>
    <w:rPr>
      <w:rFonts w:ascii="宋体" w:hAnsi="宋体" w:cs="宋体"/>
      <w:vanish/>
      <w:kern w:val="0"/>
      <w:sz w:val="24"/>
      <w:szCs w:val="24"/>
    </w:rPr>
  </w:style>
  <w:style w:type="paragraph" w:customStyle="1" w:styleId="b22">
    <w:name w:val="b_2_2"/>
    <w:basedOn w:val="a"/>
    <w:qFormat/>
    <w:rsid w:val="0098255A"/>
    <w:pPr>
      <w:widowControl/>
      <w:spacing w:before="100" w:beforeAutospacing="1" w:after="100" w:afterAutospacing="1"/>
      <w:jc w:val="left"/>
    </w:pPr>
    <w:rPr>
      <w:rFonts w:ascii="宋体" w:hAnsi="宋体" w:cs="宋体"/>
      <w:vanish/>
      <w:kern w:val="0"/>
      <w:sz w:val="24"/>
      <w:szCs w:val="24"/>
    </w:rPr>
  </w:style>
  <w:style w:type="paragraph" w:customStyle="1" w:styleId="b31">
    <w:name w:val="b_3_1"/>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b3bg">
    <w:name w:val="b_3_bg"/>
    <w:basedOn w:val="a"/>
    <w:qFormat/>
    <w:rsid w:val="0098255A"/>
    <w:pPr>
      <w:widowControl/>
      <w:spacing w:before="100" w:beforeAutospacing="1" w:after="100" w:afterAutospacing="1"/>
      <w:jc w:val="left"/>
    </w:pPr>
    <w:rPr>
      <w:rFonts w:ascii="宋体" w:hAnsi="宋体" w:cs="宋体"/>
      <w:vanish/>
      <w:kern w:val="0"/>
      <w:sz w:val="24"/>
      <w:szCs w:val="24"/>
    </w:rPr>
  </w:style>
  <w:style w:type="paragraph" w:customStyle="1" w:styleId="b32">
    <w:name w:val="b_3_2"/>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home1title">
    <w:name w:val="home1_titl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1titleszhjjc">
    <w:name w:val="home1_title_szhjjc"/>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11">
    <w:name w:val="home1_1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1bg">
    <w:name w:val="home1_1_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12">
    <w:name w:val="home1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1linebg">
    <w:name w:val="home1_line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line1">
    <w:name w:val="home1_line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1line2">
    <w:name w:val="home1_line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1line3">
    <w:name w:val="home1_line3"/>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21">
    <w:name w:val="home1_2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22">
    <w:name w:val="home1_2_2"/>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2bg">
    <w:name w:val="home1_2_bg"/>
    <w:basedOn w:val="a"/>
    <w:qFormat/>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12bg2">
    <w:name w:val="home1_2_bg2"/>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12bg3">
    <w:name w:val="home1_2_bg3"/>
    <w:basedOn w:val="a"/>
    <w:qFormat/>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131">
    <w:name w:val="home1_3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3bg">
    <w:name w:val="home1_3_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132">
    <w:name w:val="home1_3_2"/>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11">
    <w:name w:val="home2_1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1bg">
    <w:name w:val="home2_1_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12">
    <w:name w:val="home2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221">
    <w:name w:val="home2_2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22">
    <w:name w:val="home2_2_2"/>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2bg">
    <w:name w:val="home2_2_bg"/>
    <w:basedOn w:val="a"/>
    <w:qFormat/>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2250bg">
    <w:name w:val="home2_250_bg"/>
    <w:basedOn w:val="a"/>
    <w:qFormat/>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231">
    <w:name w:val="home2_3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23bg">
    <w:name w:val="home2_3_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232">
    <w:name w:val="home2_3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2line">
    <w:name w:val="home2_lin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3title">
    <w:name w:val="home3_title"/>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11">
    <w:name w:val="home3_1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1bg">
    <w:name w:val="home3_1_bg"/>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12">
    <w:name w:val="home3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321">
    <w:name w:val="home3_2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2bg">
    <w:name w:val="home3_2_bg"/>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322">
    <w:name w:val="home3_2_2"/>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home331">
    <w:name w:val="home3_3_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3bg">
    <w:name w:val="home3_3_bg"/>
    <w:basedOn w:val="a"/>
    <w:qFormat/>
    <w:rsid w:val="0098255A"/>
    <w:pPr>
      <w:widowControl/>
      <w:spacing w:before="100" w:beforeAutospacing="1" w:after="100" w:afterAutospacing="1"/>
      <w:jc w:val="right"/>
    </w:pPr>
    <w:rPr>
      <w:rFonts w:ascii="宋体" w:hAnsi="宋体" w:cs="宋体"/>
      <w:kern w:val="0"/>
      <w:sz w:val="24"/>
      <w:szCs w:val="24"/>
    </w:rPr>
  </w:style>
  <w:style w:type="paragraph" w:customStyle="1" w:styleId="home332">
    <w:name w:val="home3_3_2"/>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3221">
    <w:name w:val="home3_2_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33bg1">
    <w:name w:val="home3_3_bg1"/>
    <w:basedOn w:val="a"/>
    <w:qFormat/>
    <w:rsid w:val="0098255A"/>
    <w:pPr>
      <w:widowControl/>
      <w:spacing w:before="100" w:beforeAutospacing="1" w:after="100" w:afterAutospacing="1"/>
      <w:jc w:val="left"/>
    </w:pPr>
    <w:rPr>
      <w:rFonts w:ascii="宋体" w:hAnsi="宋体" w:cs="宋体"/>
      <w:kern w:val="0"/>
      <w:sz w:val="24"/>
      <w:szCs w:val="24"/>
    </w:rPr>
  </w:style>
  <w:style w:type="paragraph" w:customStyle="1" w:styleId="home4title">
    <w:name w:val="home4_titl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11">
    <w:name w:val="home4_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1bg">
    <w:name w:val="home4_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12">
    <w:name w:val="home4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21">
    <w:name w:val="home4_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2bg">
    <w:name w:val="home4_2_bg"/>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home422">
    <w:name w:val="home4_2_2"/>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home431">
    <w:name w:val="home4_3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3bg">
    <w:name w:val="home4_3_bg"/>
    <w:basedOn w:val="a"/>
    <w:rsid w:val="0098255A"/>
    <w:pPr>
      <w:widowControl/>
      <w:spacing w:before="100" w:beforeAutospacing="1" w:after="100" w:afterAutospacing="1"/>
      <w:jc w:val="right"/>
    </w:pPr>
    <w:rPr>
      <w:rFonts w:ascii="宋体" w:hAnsi="宋体" w:cs="宋体"/>
      <w:kern w:val="0"/>
      <w:sz w:val="24"/>
      <w:szCs w:val="24"/>
    </w:rPr>
  </w:style>
  <w:style w:type="paragraph" w:customStyle="1" w:styleId="home432">
    <w:name w:val="home4_3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221">
    <w:name w:val="home4_2_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home43bg1">
    <w:name w:val="home4_3_bg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l1">
    <w:name w:val="ul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divlist">
    <w:name w:val="divlist"/>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liover">
    <w:name w:val="liover"/>
    <w:basedOn w:val="a"/>
    <w:rsid w:val="0098255A"/>
    <w:pPr>
      <w:widowControl/>
      <w:pBdr>
        <w:top w:val="single" w:sz="2" w:space="4" w:color="6AAAA3"/>
        <w:left w:val="single" w:sz="2" w:space="0" w:color="6AAAA3"/>
        <w:bottom w:val="single" w:sz="2" w:space="0" w:color="6AAAA3"/>
        <w:right w:val="single" w:sz="2" w:space="0" w:color="6AAAA3"/>
      </w:pBdr>
      <w:spacing w:before="100" w:beforeAutospacing="1" w:after="100" w:afterAutospacing="1"/>
      <w:jc w:val="center"/>
    </w:pPr>
    <w:rPr>
      <w:rFonts w:ascii="宋体" w:hAnsi="宋体" w:cs="宋体"/>
      <w:color w:val="FFFFFF"/>
      <w:kern w:val="0"/>
      <w:sz w:val="18"/>
      <w:szCs w:val="18"/>
    </w:rPr>
  </w:style>
  <w:style w:type="paragraph" w:customStyle="1" w:styleId="liout">
    <w:name w:val="liout"/>
    <w:basedOn w:val="a"/>
    <w:rsid w:val="0098255A"/>
    <w:pPr>
      <w:widowControl/>
      <w:spacing w:before="100" w:beforeAutospacing="1" w:after="100" w:afterAutospacing="1"/>
      <w:jc w:val="center"/>
    </w:pPr>
    <w:rPr>
      <w:rFonts w:ascii="宋体" w:hAnsi="宋体" w:cs="宋体"/>
      <w:color w:val="FFFFFF"/>
      <w:kern w:val="0"/>
      <w:sz w:val="18"/>
      <w:szCs w:val="18"/>
    </w:rPr>
  </w:style>
  <w:style w:type="paragraph" w:customStyle="1" w:styleId="quicklink11">
    <w:name w:val="quicklink_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quicklink1bg">
    <w:name w:val="quicklink_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quicklink12">
    <w:name w:val="quicklink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quicklinkitem">
    <w:name w:val="quicklinkitem"/>
    <w:basedOn w:val="a"/>
    <w:rsid w:val="0098255A"/>
    <w:pPr>
      <w:widowControl/>
      <w:spacing w:before="100" w:beforeAutospacing="1" w:after="100" w:afterAutospacing="1"/>
      <w:jc w:val="center"/>
      <w:textAlignment w:val="center"/>
    </w:pPr>
    <w:rPr>
      <w:rFonts w:ascii="宋体" w:hAnsi="宋体" w:cs="宋体"/>
      <w:color w:val="0F3D61"/>
      <w:kern w:val="0"/>
      <w:sz w:val="18"/>
      <w:szCs w:val="18"/>
    </w:rPr>
  </w:style>
  <w:style w:type="paragraph" w:customStyle="1" w:styleId="quicklinkitemover">
    <w:name w:val="quicklinkitemover"/>
    <w:basedOn w:val="a"/>
    <w:rsid w:val="0098255A"/>
    <w:pPr>
      <w:widowControl/>
      <w:spacing w:before="100" w:beforeAutospacing="1" w:after="100" w:afterAutospacing="1"/>
      <w:jc w:val="center"/>
      <w:textAlignment w:val="center"/>
    </w:pPr>
    <w:rPr>
      <w:rFonts w:ascii="宋体" w:hAnsi="宋体" w:cs="宋体"/>
      <w:color w:val="0F3D61"/>
      <w:kern w:val="0"/>
      <w:sz w:val="18"/>
      <w:szCs w:val="18"/>
    </w:rPr>
  </w:style>
  <w:style w:type="paragraph" w:customStyle="1" w:styleId="quicklinkline">
    <w:name w:val="quicklinklin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quicklink">
    <w:name w:val="quicklink"/>
    <w:basedOn w:val="a"/>
    <w:rsid w:val="0098255A"/>
    <w:pPr>
      <w:widowControl/>
      <w:spacing w:before="100" w:beforeAutospacing="1" w:after="100" w:afterAutospacing="1"/>
      <w:jc w:val="left"/>
      <w:textAlignment w:val="center"/>
    </w:pPr>
    <w:rPr>
      <w:rFonts w:ascii="宋体" w:hAnsi="宋体" w:cs="宋体"/>
      <w:kern w:val="0"/>
      <w:sz w:val="24"/>
      <w:szCs w:val="24"/>
    </w:rPr>
  </w:style>
  <w:style w:type="paragraph" w:customStyle="1" w:styleId="tableborder">
    <w:name w:val="tableborder"/>
    <w:basedOn w:val="a"/>
    <w:rsid w:val="0098255A"/>
    <w:pPr>
      <w:widowControl/>
      <w:pBdr>
        <w:top w:val="single" w:sz="2" w:space="0" w:color="10717B"/>
        <w:left w:val="single" w:sz="2" w:space="0" w:color="10717B"/>
        <w:bottom w:val="single" w:sz="2" w:space="0" w:color="10717B"/>
        <w:right w:val="single" w:sz="2" w:space="0" w:color="10717B"/>
      </w:pBdr>
      <w:spacing w:before="100" w:beforeAutospacing="1" w:after="100" w:afterAutospacing="1"/>
      <w:jc w:val="left"/>
    </w:pPr>
    <w:rPr>
      <w:rFonts w:ascii="宋体" w:hAnsi="宋体" w:cs="宋体"/>
      <w:kern w:val="0"/>
      <w:sz w:val="24"/>
      <w:szCs w:val="24"/>
    </w:rPr>
  </w:style>
  <w:style w:type="paragraph" w:customStyle="1" w:styleId="outlookitembg">
    <w:name w:val="outlookitem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itembgover">
    <w:name w:val="outlookitembgover"/>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aincontent">
    <w:name w:val="maincontent"/>
    <w:basedOn w:val="a"/>
    <w:rsid w:val="0098255A"/>
    <w:pPr>
      <w:widowControl/>
      <w:pBdr>
        <w:top w:val="single" w:sz="2" w:space="0" w:color="92D6E9"/>
        <w:left w:val="single" w:sz="6" w:space="0" w:color="92D6E9"/>
        <w:bottom w:val="single" w:sz="2" w:space="0" w:color="92D6E9"/>
        <w:right w:val="single" w:sz="2" w:space="0" w:color="92D6E9"/>
      </w:pBdr>
      <w:spacing w:before="100" w:beforeAutospacing="1" w:after="100" w:afterAutospacing="1"/>
      <w:jc w:val="left"/>
    </w:pPr>
    <w:rPr>
      <w:rFonts w:ascii="宋体" w:hAnsi="宋体" w:cs="宋体"/>
      <w:kern w:val="0"/>
      <w:sz w:val="24"/>
      <w:szCs w:val="24"/>
    </w:rPr>
  </w:style>
  <w:style w:type="paragraph" w:customStyle="1" w:styleId="topcontrol">
    <w:name w:val="top_control"/>
    <w:basedOn w:val="a"/>
    <w:rsid w:val="0098255A"/>
    <w:pPr>
      <w:widowControl/>
      <w:shd w:val="clear" w:color="auto" w:fill="93A5B2"/>
      <w:spacing w:before="100" w:beforeAutospacing="1" w:after="100" w:afterAutospacing="1"/>
      <w:jc w:val="left"/>
      <w:textAlignment w:val="center"/>
    </w:pPr>
    <w:rPr>
      <w:rFonts w:ascii="宋体" w:hAnsi="宋体" w:cs="宋体"/>
      <w:color w:val="FFFFFF"/>
      <w:kern w:val="0"/>
      <w:sz w:val="24"/>
      <w:szCs w:val="24"/>
    </w:rPr>
  </w:style>
  <w:style w:type="paragraph" w:customStyle="1" w:styleId="buttonoknobg">
    <w:name w:val="buttonok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ok">
    <w:name w:val="buttonok"/>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savenobg">
    <w:name w:val="buttonsave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save">
    <w:name w:val="buttonsave"/>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addnobg">
    <w:name w:val="buttonadd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add">
    <w:name w:val="buttonadd"/>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delnobg">
    <w:name w:val="buttondel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del">
    <w:name w:val="buttondel"/>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connobg">
    <w:name w:val="buttoncon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con">
    <w:name w:val="buttoncon"/>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Verdana" w:hAnsi="Verdana" w:cs="宋体"/>
      <w:color w:val="000000"/>
      <w:kern w:val="0"/>
      <w:sz w:val="18"/>
      <w:szCs w:val="18"/>
    </w:rPr>
  </w:style>
  <w:style w:type="paragraph" w:customStyle="1" w:styleId="buttoncanclenobg">
    <w:name w:val="buttoncancle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cancle">
    <w:name w:val="buttoncancle"/>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searchnobg">
    <w:name w:val="buttonsearch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search">
    <w:name w:val="buttonsearch"/>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nobg">
    <w:name w:val="btnnobg"/>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FFFFFF"/>
      <w:kern w:val="0"/>
      <w:sz w:val="18"/>
      <w:szCs w:val="18"/>
    </w:rPr>
  </w:style>
  <w:style w:type="paragraph" w:customStyle="1" w:styleId="btnbg">
    <w:name w:val="btnbg"/>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ver">
    <w:name w:val="btnover"/>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bg90">
    <w:name w:val="btnbg9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ver90">
    <w:name w:val="btnover9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bg110">
    <w:name w:val="btnbg11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ver110">
    <w:name w:val="btnover11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bg130">
    <w:name w:val="btnbg13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ver130">
    <w:name w:val="btnover13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k">
    <w:name w:val="btnok"/>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okover">
    <w:name w:val="btnokover"/>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tntime0">
    <w:name w:val="btntime"/>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FFFFFF"/>
      <w:kern w:val="0"/>
      <w:sz w:val="24"/>
      <w:szCs w:val="24"/>
    </w:rPr>
  </w:style>
  <w:style w:type="paragraph" w:customStyle="1" w:styleId="btnexselou">
    <w:name w:val="btn_ex_selou"/>
    <w:basedOn w:val="a"/>
    <w:rsid w:val="0098255A"/>
    <w:pPr>
      <w:widowControl/>
      <w:pBdr>
        <w:top w:val="single" w:sz="2" w:space="0" w:color="6AAAA3"/>
        <w:left w:val="single" w:sz="2" w:space="4"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btnselcategory">
    <w:name w:val="btn_selcategory"/>
    <w:basedOn w:val="a"/>
    <w:rsid w:val="0098255A"/>
    <w:pPr>
      <w:widowControl/>
      <w:pBdr>
        <w:top w:val="single" w:sz="2" w:space="0" w:color="6AAAA3"/>
        <w:left w:val="single" w:sz="2" w:space="4"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btnmailseluser1">
    <w:name w:val="btn_mail_seluser1"/>
    <w:basedOn w:val="a"/>
    <w:rsid w:val="0098255A"/>
    <w:pPr>
      <w:widowControl/>
      <w:pBdr>
        <w:top w:val="single" w:sz="2" w:space="0" w:color="6AAAA3"/>
        <w:left w:val="single" w:sz="2" w:space="4"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btnmailseluser2">
    <w:name w:val="btn_mail_seluser2"/>
    <w:basedOn w:val="a"/>
    <w:rsid w:val="0098255A"/>
    <w:pPr>
      <w:widowControl/>
      <w:pBdr>
        <w:top w:val="single" w:sz="2" w:space="0" w:color="6AAAA3"/>
        <w:left w:val="single" w:sz="2" w:space="4"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gridview">
    <w:name w:val="gridview"/>
    <w:basedOn w:val="a"/>
    <w:rsid w:val="0098255A"/>
    <w:pPr>
      <w:widowControl/>
      <w:pBdr>
        <w:top w:val="single" w:sz="6" w:space="0" w:color="D1E6FA"/>
        <w:left w:val="single" w:sz="6" w:space="0" w:color="D1E6FA"/>
        <w:bottom w:val="single" w:sz="6" w:space="0" w:color="D1E6FA"/>
        <w:right w:val="single" w:sz="6" w:space="0" w:color="D1E6FA"/>
      </w:pBdr>
      <w:spacing w:before="100" w:beforeAutospacing="1" w:after="100" w:afterAutospacing="1"/>
      <w:jc w:val="left"/>
    </w:pPr>
    <w:rPr>
      <w:rFonts w:ascii="宋体" w:hAnsi="宋体" w:cs="宋体"/>
      <w:kern w:val="0"/>
      <w:sz w:val="24"/>
      <w:szCs w:val="24"/>
    </w:rPr>
  </w:style>
  <w:style w:type="paragraph" w:customStyle="1" w:styleId="rowstyle">
    <w:name w:val="rowstyle"/>
    <w:basedOn w:val="a"/>
    <w:rsid w:val="0098255A"/>
    <w:pPr>
      <w:widowControl/>
      <w:pBdr>
        <w:top w:val="single" w:sz="6" w:space="0" w:color="D1E6FA"/>
        <w:left w:val="single" w:sz="6" w:space="2" w:color="D1E6FA"/>
        <w:bottom w:val="single" w:sz="6" w:space="0" w:color="D1E6FA"/>
        <w:right w:val="single" w:sz="6" w:space="0" w:color="D1E6FA"/>
      </w:pBdr>
      <w:shd w:val="clear" w:color="auto" w:fill="F5F8FB"/>
      <w:spacing w:before="100" w:beforeAutospacing="1" w:after="100" w:afterAutospacing="1"/>
      <w:jc w:val="left"/>
    </w:pPr>
    <w:rPr>
      <w:rFonts w:ascii="宋体" w:hAnsi="宋体" w:cs="宋体"/>
      <w:color w:val="000000"/>
      <w:kern w:val="0"/>
      <w:sz w:val="18"/>
      <w:szCs w:val="18"/>
    </w:rPr>
  </w:style>
  <w:style w:type="paragraph" w:customStyle="1" w:styleId="rowitemsstyle">
    <w:name w:val="rowitemsstyle"/>
    <w:basedOn w:val="a"/>
    <w:rsid w:val="0098255A"/>
    <w:pPr>
      <w:widowControl/>
      <w:pBdr>
        <w:top w:val="single" w:sz="6" w:space="0" w:color="D1E6FA"/>
        <w:left w:val="single" w:sz="6" w:space="2" w:color="D1E6FA"/>
        <w:bottom w:val="single" w:sz="6" w:space="0" w:color="D1E6FA"/>
        <w:right w:val="single" w:sz="6" w:space="0" w:color="D1E6FA"/>
      </w:pBdr>
      <w:shd w:val="clear" w:color="auto" w:fill="EAF3FB"/>
      <w:spacing w:before="100" w:beforeAutospacing="1" w:after="100" w:afterAutospacing="1"/>
      <w:jc w:val="left"/>
    </w:pPr>
    <w:rPr>
      <w:rFonts w:ascii="宋体" w:hAnsi="宋体" w:cs="宋体"/>
      <w:color w:val="000000"/>
      <w:kern w:val="0"/>
      <w:sz w:val="18"/>
      <w:szCs w:val="18"/>
    </w:rPr>
  </w:style>
  <w:style w:type="paragraph" w:customStyle="1" w:styleId="headerstyle">
    <w:name w:val="headerstyle"/>
    <w:basedOn w:val="a"/>
    <w:rsid w:val="0098255A"/>
    <w:pPr>
      <w:widowControl/>
      <w:pBdr>
        <w:top w:val="single" w:sz="6" w:space="0" w:color="D1E6FA"/>
        <w:left w:val="single" w:sz="6" w:space="2" w:color="D1E6FA"/>
        <w:bottom w:val="single" w:sz="6" w:space="0" w:color="D1E6FA"/>
        <w:right w:val="single" w:sz="6" w:space="0" w:color="D1E6FA"/>
      </w:pBdr>
      <w:shd w:val="clear" w:color="auto" w:fill="D7E7F6"/>
      <w:spacing w:before="100" w:beforeAutospacing="1" w:after="100" w:afterAutospacing="1"/>
      <w:jc w:val="left"/>
    </w:pPr>
    <w:rPr>
      <w:rFonts w:ascii="宋体" w:hAnsi="宋体" w:cs="宋体"/>
      <w:color w:val="125277"/>
      <w:kern w:val="0"/>
      <w:sz w:val="18"/>
      <w:szCs w:val="18"/>
    </w:rPr>
  </w:style>
  <w:style w:type="paragraph" w:customStyle="1" w:styleId="openwin11">
    <w:name w:val="openwin_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12">
    <w:name w:val="openwin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1bg">
    <w:name w:val="openwin_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13">
    <w:name w:val="openwin_1_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21">
    <w:name w:val="openwin_2_1"/>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openwin2one">
    <w:name w:val="openwin_2_on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2two">
    <w:name w:val="openwin_2_two"/>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22">
    <w:name w:val="openwin_2_2"/>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openwin31">
    <w:name w:val="openwin_3_1"/>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openwin3one">
    <w:name w:val="openwin_3_on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32">
    <w:name w:val="openwin_3_2"/>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openwin3two">
    <w:name w:val="openwin_3_two"/>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penwin3bg">
    <w:name w:val="openwin_3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oppage">
    <w:name w:val="toppage"/>
    <w:basedOn w:val="a"/>
    <w:rsid w:val="0098255A"/>
    <w:pPr>
      <w:widowControl/>
      <w:spacing w:before="100" w:beforeAutospacing="1" w:after="100" w:afterAutospacing="1"/>
      <w:jc w:val="right"/>
      <w:textAlignment w:val="bottom"/>
    </w:pPr>
    <w:rPr>
      <w:rFonts w:ascii="宋体" w:hAnsi="宋体" w:cs="宋体"/>
      <w:kern w:val="0"/>
      <w:sz w:val="24"/>
      <w:szCs w:val="24"/>
    </w:rPr>
  </w:style>
  <w:style w:type="paragraph" w:customStyle="1" w:styleId="topbarmenuout">
    <w:name w:val="topbarmenuou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9649E"/>
      <w:kern w:val="0"/>
      <w:sz w:val="24"/>
      <w:szCs w:val="24"/>
    </w:rPr>
  </w:style>
  <w:style w:type="paragraph" w:customStyle="1" w:styleId="topbarmenuover">
    <w:name w:val="topbarmenuover"/>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b/>
      <w:bCs/>
      <w:color w:val="FFFFFF"/>
      <w:kern w:val="0"/>
      <w:sz w:val="24"/>
      <w:szCs w:val="24"/>
    </w:rPr>
  </w:style>
  <w:style w:type="paragraph" w:customStyle="1" w:styleId="tophome">
    <w:name w:val="top_home"/>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ind w:right="150"/>
      <w:jc w:val="left"/>
    </w:pPr>
    <w:rPr>
      <w:rFonts w:ascii="宋体" w:hAnsi="宋体" w:cs="宋体"/>
      <w:color w:val="FFFFFF"/>
      <w:kern w:val="0"/>
      <w:sz w:val="24"/>
      <w:szCs w:val="24"/>
    </w:rPr>
  </w:style>
  <w:style w:type="paragraph" w:customStyle="1" w:styleId="tophomeover">
    <w:name w:val="top_homeover"/>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ind w:right="150"/>
      <w:jc w:val="left"/>
    </w:pPr>
    <w:rPr>
      <w:rFonts w:ascii="宋体" w:hAnsi="宋体" w:cs="宋体"/>
      <w:color w:val="FFFFFF"/>
      <w:kern w:val="0"/>
      <w:sz w:val="24"/>
      <w:szCs w:val="24"/>
    </w:rPr>
  </w:style>
  <w:style w:type="paragraph" w:customStyle="1" w:styleId="toplogout">
    <w:name w:val="top_logout"/>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ind w:right="150"/>
      <w:jc w:val="left"/>
    </w:pPr>
    <w:rPr>
      <w:rFonts w:ascii="宋体" w:hAnsi="宋体" w:cs="宋体"/>
      <w:color w:val="FFFFFF"/>
      <w:kern w:val="0"/>
      <w:sz w:val="24"/>
      <w:szCs w:val="24"/>
    </w:rPr>
  </w:style>
  <w:style w:type="paragraph" w:customStyle="1" w:styleId="toplogoutover">
    <w:name w:val="top_logoutover"/>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ind w:right="150"/>
      <w:jc w:val="left"/>
    </w:pPr>
    <w:rPr>
      <w:rFonts w:ascii="宋体" w:hAnsi="宋体" w:cs="宋体"/>
      <w:color w:val="FFFFFF"/>
      <w:kern w:val="0"/>
      <w:sz w:val="24"/>
      <w:szCs w:val="24"/>
    </w:rPr>
  </w:style>
  <w:style w:type="paragraph" w:customStyle="1" w:styleId="tophelp">
    <w:name w:val="top_help"/>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jc w:val="left"/>
    </w:pPr>
    <w:rPr>
      <w:rFonts w:ascii="宋体" w:hAnsi="宋体" w:cs="宋体"/>
      <w:color w:val="FFFFFF"/>
      <w:kern w:val="0"/>
      <w:sz w:val="24"/>
      <w:szCs w:val="24"/>
    </w:rPr>
  </w:style>
  <w:style w:type="paragraph" w:customStyle="1" w:styleId="tophelpover">
    <w:name w:val="top_helpover"/>
    <w:basedOn w:val="a"/>
    <w:rsid w:val="0098255A"/>
    <w:pPr>
      <w:widowControl/>
      <w:pBdr>
        <w:top w:val="single" w:sz="2" w:space="0" w:color="6AAAA3"/>
        <w:left w:val="single" w:sz="2" w:space="0" w:color="6AAAA3"/>
        <w:bottom w:val="single" w:sz="2" w:space="0" w:color="6AAAA3"/>
        <w:right w:val="single" w:sz="2" w:space="0" w:color="6AAAA3"/>
      </w:pBdr>
      <w:spacing w:before="600" w:after="100" w:afterAutospacing="1"/>
      <w:jc w:val="left"/>
    </w:pPr>
    <w:rPr>
      <w:rFonts w:ascii="宋体" w:hAnsi="宋体" w:cs="宋体"/>
      <w:color w:val="FFFFFF"/>
      <w:kern w:val="0"/>
      <w:sz w:val="24"/>
      <w:szCs w:val="24"/>
    </w:rPr>
  </w:style>
  <w:style w:type="paragraph" w:customStyle="1" w:styleId="placeholdertitle">
    <w:name w:val="placeholder_titl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partstyle">
    <w:name w:val="placeholder_partstyle"/>
    <w:basedOn w:val="a"/>
    <w:rsid w:val="0098255A"/>
    <w:pPr>
      <w:widowControl/>
      <w:spacing w:after="100" w:afterAutospacing="1"/>
      <w:jc w:val="left"/>
    </w:pPr>
    <w:rPr>
      <w:rFonts w:ascii="宋体" w:hAnsi="宋体" w:cs="宋体"/>
      <w:kern w:val="0"/>
      <w:sz w:val="24"/>
      <w:szCs w:val="24"/>
    </w:rPr>
  </w:style>
  <w:style w:type="paragraph" w:customStyle="1" w:styleId="placeholder11">
    <w:name w:val="placeholder_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1bg">
    <w:name w:val="placeholder_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12">
    <w:name w:val="placeholder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21">
    <w:name w:val="placeholder_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22">
    <w:name w:val="placeholder_2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31">
    <w:name w:val="placeholder_3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32">
    <w:name w:val="placeholder_3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2">
    <w:name w:val="placeholder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3">
    <w:name w:val="placeholder_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location1">
    <w:name w:val="placeholder_location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laceholderlocationbg">
    <w:name w:val="placeholder_location_bg"/>
    <w:basedOn w:val="a"/>
    <w:rsid w:val="0098255A"/>
    <w:pPr>
      <w:widowControl/>
      <w:spacing w:before="100" w:beforeAutospacing="1" w:after="100" w:afterAutospacing="1"/>
      <w:jc w:val="left"/>
    </w:pPr>
    <w:rPr>
      <w:rFonts w:ascii="宋体" w:hAnsi="宋体" w:cs="宋体"/>
      <w:color w:val="000000"/>
      <w:kern w:val="0"/>
      <w:sz w:val="18"/>
      <w:szCs w:val="18"/>
    </w:rPr>
  </w:style>
  <w:style w:type="paragraph" w:customStyle="1" w:styleId="placeholderlocation2">
    <w:name w:val="placeholder_location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able">
    <w:name w:val="table"/>
    <w:basedOn w:val="a"/>
    <w:rsid w:val="0098255A"/>
    <w:pPr>
      <w:widowControl/>
      <w:pBdr>
        <w:top w:val="single" w:sz="6" w:space="0" w:color="D1E6FA"/>
        <w:left w:val="single" w:sz="6" w:space="0" w:color="D1E6FA"/>
        <w:bottom w:val="single" w:sz="6" w:space="0" w:color="D1E6FA"/>
        <w:right w:val="single" w:sz="6" w:space="0" w:color="D1E6FA"/>
      </w:pBdr>
      <w:spacing w:before="100" w:beforeAutospacing="1" w:after="100" w:afterAutospacing="1"/>
      <w:jc w:val="left"/>
    </w:pPr>
    <w:rPr>
      <w:rFonts w:ascii="宋体" w:hAnsi="宋体" w:cs="宋体"/>
      <w:kern w:val="0"/>
      <w:sz w:val="24"/>
      <w:szCs w:val="24"/>
    </w:rPr>
  </w:style>
  <w:style w:type="paragraph" w:customStyle="1" w:styleId="tablespecial">
    <w:name w:val="tablespecial"/>
    <w:basedOn w:val="a"/>
    <w:rsid w:val="0098255A"/>
    <w:pPr>
      <w:widowControl/>
      <w:pBdr>
        <w:top w:val="single" w:sz="6" w:space="0" w:color="D1E6FA"/>
        <w:left w:val="single" w:sz="6" w:space="2" w:color="D1E6FA"/>
        <w:bottom w:val="single" w:sz="6" w:space="0" w:color="D1E6FA"/>
        <w:right w:val="single" w:sz="6" w:space="0" w:color="D1E6FA"/>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tablespecial1">
    <w:name w:val="tablespecial1"/>
    <w:basedOn w:val="a"/>
    <w:rsid w:val="0098255A"/>
    <w:pPr>
      <w:widowControl/>
      <w:pBdr>
        <w:top w:val="single" w:sz="6" w:space="0" w:color="D1E6FA"/>
        <w:left w:val="single" w:sz="6" w:space="2" w:color="D1E6FA"/>
        <w:bottom w:val="single" w:sz="6" w:space="0" w:color="D1E6FA"/>
        <w:right w:val="single" w:sz="6" w:space="0" w:color="D1E6FA"/>
      </w:pBdr>
      <w:shd w:val="clear" w:color="auto" w:fill="EAF3FB"/>
      <w:spacing w:before="100" w:beforeAutospacing="1" w:after="100" w:afterAutospacing="1"/>
      <w:jc w:val="left"/>
    </w:pPr>
    <w:rPr>
      <w:rFonts w:ascii="宋体" w:hAnsi="宋体" w:cs="宋体"/>
      <w:color w:val="000000"/>
      <w:kern w:val="0"/>
      <w:sz w:val="18"/>
      <w:szCs w:val="18"/>
    </w:rPr>
  </w:style>
  <w:style w:type="paragraph" w:customStyle="1" w:styleId="formtablespecial">
    <w:name w:val="formtablespecial"/>
    <w:basedOn w:val="a"/>
    <w:rsid w:val="0098255A"/>
    <w:pPr>
      <w:widowControl/>
      <w:pBdr>
        <w:top w:val="single" w:sz="6" w:space="0" w:color="D1E6FA"/>
        <w:left w:val="single" w:sz="6" w:space="2" w:color="D1E6FA"/>
        <w:bottom w:val="single" w:sz="6" w:space="0" w:color="D1E6FA"/>
        <w:right w:val="single" w:sz="6" w:space="0" w:color="D1E6FA"/>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rmtablespecial1">
    <w:name w:val="formtablespecial1"/>
    <w:basedOn w:val="a"/>
    <w:rsid w:val="0098255A"/>
    <w:pPr>
      <w:widowControl/>
      <w:pBdr>
        <w:top w:val="single" w:sz="6" w:space="0" w:color="D1E6FA"/>
        <w:left w:val="single" w:sz="6" w:space="2" w:color="D1E6FA"/>
        <w:bottom w:val="single" w:sz="6" w:space="0" w:color="D1E6FA"/>
        <w:right w:val="single" w:sz="6" w:space="0" w:color="D1E6FA"/>
      </w:pBdr>
      <w:shd w:val="clear" w:color="auto" w:fill="EAF3FB"/>
      <w:spacing w:before="100" w:beforeAutospacing="1" w:after="100" w:afterAutospacing="1"/>
      <w:jc w:val="left"/>
    </w:pPr>
    <w:rPr>
      <w:rFonts w:ascii="宋体" w:hAnsi="宋体" w:cs="宋体"/>
      <w:color w:val="000000"/>
      <w:kern w:val="0"/>
      <w:sz w:val="18"/>
      <w:szCs w:val="18"/>
    </w:rPr>
  </w:style>
  <w:style w:type="paragraph" w:customStyle="1" w:styleId="tdleftone">
    <w:name w:val="tdleftone"/>
    <w:basedOn w:val="a"/>
    <w:rsid w:val="0098255A"/>
    <w:pPr>
      <w:widowControl/>
      <w:pBdr>
        <w:top w:val="single" w:sz="2" w:space="0" w:color="D1E6FA"/>
        <w:left w:val="single" w:sz="6" w:space="0" w:color="D1E6FA"/>
        <w:bottom w:val="single" w:sz="2" w:space="0" w:color="D1E6FA"/>
        <w:right w:val="single" w:sz="2" w:space="0" w:color="D1E6FA"/>
      </w:pBdr>
      <w:spacing w:before="100" w:beforeAutospacing="1" w:after="100" w:afterAutospacing="1"/>
      <w:jc w:val="left"/>
    </w:pPr>
    <w:rPr>
      <w:rFonts w:ascii="宋体" w:hAnsi="宋体" w:cs="宋体"/>
      <w:kern w:val="0"/>
      <w:sz w:val="24"/>
      <w:szCs w:val="24"/>
    </w:rPr>
  </w:style>
  <w:style w:type="paragraph" w:customStyle="1" w:styleId="inputtxt">
    <w:name w:val="inputtxt"/>
    <w:basedOn w:val="a"/>
    <w:rsid w:val="0098255A"/>
    <w:pPr>
      <w:widowControl/>
      <w:pBdr>
        <w:top w:val="single" w:sz="6" w:space="2" w:color="94C7E7"/>
        <w:left w:val="single" w:sz="6" w:space="2" w:color="94C7E7"/>
        <w:bottom w:val="single" w:sz="6" w:space="2" w:color="94C7E7"/>
        <w:right w:val="single" w:sz="6" w:space="2" w:color="94C7E7"/>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nodecss">
    <w:name w:val="nodecss"/>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nodehovercss">
    <w:name w:val="nodehovercss"/>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outlook2003nod">
    <w:name w:val="outlook2003nod"/>
    <w:basedOn w:val="a"/>
    <w:rsid w:val="0098255A"/>
    <w:pPr>
      <w:widowControl/>
      <w:spacing w:before="105" w:after="100" w:afterAutospacing="1"/>
      <w:jc w:val="left"/>
    </w:pPr>
    <w:rPr>
      <w:rFonts w:ascii="宋体" w:hAnsi="宋体" w:cs="宋体"/>
      <w:kern w:val="0"/>
      <w:sz w:val="18"/>
      <w:szCs w:val="18"/>
    </w:rPr>
  </w:style>
  <w:style w:type="paragraph" w:customStyle="1" w:styleId="updateprogress">
    <w:name w:val="updateprogress"/>
    <w:basedOn w:val="a"/>
    <w:rsid w:val="0098255A"/>
    <w:pPr>
      <w:widowControl/>
      <w:ind w:left="-1500"/>
      <w:jc w:val="left"/>
    </w:pPr>
    <w:rPr>
      <w:rFonts w:ascii="宋体" w:hAnsi="宋体" w:cs="宋体"/>
      <w:kern w:val="0"/>
      <w:sz w:val="24"/>
      <w:szCs w:val="24"/>
    </w:rPr>
  </w:style>
  <w:style w:type="paragraph" w:customStyle="1" w:styleId="modalbackground">
    <w:name w:val="modalbackground"/>
    <w:basedOn w:val="a"/>
    <w:rsid w:val="0098255A"/>
    <w:pPr>
      <w:widowControl/>
      <w:shd w:val="clear" w:color="auto" w:fill="808080"/>
      <w:spacing w:before="100" w:beforeAutospacing="1" w:after="100" w:afterAutospacing="1"/>
      <w:jc w:val="left"/>
    </w:pPr>
    <w:rPr>
      <w:rFonts w:ascii="宋体" w:hAnsi="宋体" w:cs="宋体"/>
      <w:kern w:val="0"/>
      <w:sz w:val="24"/>
      <w:szCs w:val="24"/>
    </w:rPr>
  </w:style>
  <w:style w:type="paragraph" w:customStyle="1" w:styleId="jinri0101">
    <w:name w:val="jinri_01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102">
    <w:name w:val="jinri_01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103">
    <w:name w:val="jinri_01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104">
    <w:name w:val="jinri_01_04"/>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201">
    <w:name w:val="jinri_02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203">
    <w:name w:val="jinri_02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204">
    <w:name w:val="jinri_02_04"/>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301">
    <w:name w:val="jinri_03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302">
    <w:name w:val="jinri_03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303">
    <w:name w:val="jinri_03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0304">
    <w:name w:val="jinri_03_04"/>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title">
    <w:name w:val="jinri_titl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daibanshixiang">
    <w:name w:val="jinri_daibanshixian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gongwuyoujian">
    <w:name w:val="jinri_gongwuyoujian"/>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calender">
    <w:name w:val="jinri_calender"/>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gonggao">
    <w:name w:val="jinri_gonggao"/>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ziliao">
    <w:name w:val="jinri_ziliao"/>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jinrizhidu">
    <w:name w:val="jinri_zhidu"/>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101">
    <w:name w:val="middle_01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102">
    <w:name w:val="middle_01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103">
    <w:name w:val="middle_01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201">
    <w:name w:val="middle_02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203">
    <w:name w:val="middle_02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301">
    <w:name w:val="middle_03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302">
    <w:name w:val="middle_03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0303">
    <w:name w:val="middle_03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101">
    <w:name w:val="bottom_01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102">
    <w:name w:val="bottom_01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103">
    <w:name w:val="bottom_01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201">
    <w:name w:val="bottom_02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203">
    <w:name w:val="bottom_02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301">
    <w:name w:val="bottom_03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302">
    <w:name w:val="bottom_03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0303">
    <w:name w:val="bottom_03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ottombg">
    <w:name w:val="bottom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itle01">
    <w:name w:val="title_0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itle02">
    <w:name w:val="title_0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itle03">
    <w:name w:val="title_03"/>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11">
    <w:name w:val="userinfo_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1bg">
    <w:name w:val="userinfo_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12">
    <w:name w:val="userinfo_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21">
    <w:name w:val="userinfo_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2bg">
    <w:name w:val="userinfo_2_bg"/>
    <w:basedOn w:val="a"/>
    <w:rsid w:val="0098255A"/>
    <w:pPr>
      <w:widowControl/>
      <w:spacing w:before="100" w:beforeAutospacing="1" w:after="100" w:afterAutospacing="1" w:line="240" w:lineRule="atLeast"/>
      <w:jc w:val="left"/>
    </w:pPr>
    <w:rPr>
      <w:rFonts w:ascii="宋体" w:hAnsi="宋体" w:cs="宋体"/>
      <w:color w:val="FFFFFF"/>
      <w:kern w:val="0"/>
      <w:sz w:val="24"/>
      <w:szCs w:val="24"/>
    </w:rPr>
  </w:style>
  <w:style w:type="paragraph" w:customStyle="1" w:styleId="userinfo22">
    <w:name w:val="userinfo_2_2"/>
    <w:basedOn w:val="a"/>
    <w:rsid w:val="0098255A"/>
    <w:pPr>
      <w:widowControl/>
      <w:spacing w:before="100" w:beforeAutospacing="1" w:after="100" w:afterAutospacing="1"/>
      <w:jc w:val="left"/>
      <w:textAlignment w:val="bottom"/>
    </w:pPr>
    <w:rPr>
      <w:rFonts w:ascii="宋体" w:hAnsi="宋体" w:cs="宋体"/>
      <w:kern w:val="0"/>
      <w:sz w:val="24"/>
      <w:szCs w:val="24"/>
    </w:rPr>
  </w:style>
  <w:style w:type="paragraph" w:customStyle="1" w:styleId="userinfo31">
    <w:name w:val="userinfo_3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userinfo3bg">
    <w:name w:val="userinfo_3_bg"/>
    <w:basedOn w:val="a"/>
    <w:rsid w:val="0098255A"/>
    <w:pPr>
      <w:widowControl/>
      <w:spacing w:before="100" w:beforeAutospacing="1" w:after="100" w:afterAutospacing="1"/>
      <w:jc w:val="right"/>
    </w:pPr>
    <w:rPr>
      <w:rFonts w:ascii="宋体" w:hAnsi="宋体" w:cs="宋体"/>
      <w:kern w:val="0"/>
      <w:sz w:val="24"/>
      <w:szCs w:val="24"/>
    </w:rPr>
  </w:style>
  <w:style w:type="paragraph" w:customStyle="1" w:styleId="userinfo32">
    <w:name w:val="userinfo_3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divuserinfo">
    <w:name w:val="div_userinfo"/>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ailtitle">
    <w:name w:val="mailtitle"/>
    <w:basedOn w:val="a"/>
    <w:rsid w:val="0098255A"/>
    <w:pPr>
      <w:widowControl/>
      <w:spacing w:before="100" w:beforeAutospacing="1" w:after="100" w:afterAutospacing="1"/>
      <w:jc w:val="left"/>
      <w:textAlignment w:val="center"/>
    </w:pPr>
    <w:rPr>
      <w:rFonts w:ascii="宋体" w:hAnsi="宋体" w:cs="宋体"/>
      <w:color w:val="F15A21"/>
      <w:kern w:val="0"/>
      <w:sz w:val="24"/>
      <w:szCs w:val="24"/>
    </w:rPr>
  </w:style>
  <w:style w:type="paragraph" w:customStyle="1" w:styleId="mailwaithandletitle">
    <w:name w:val="mailwaithandletitle"/>
    <w:basedOn w:val="a"/>
    <w:rsid w:val="0098255A"/>
    <w:pPr>
      <w:widowControl/>
      <w:spacing w:before="100" w:beforeAutospacing="1" w:after="100" w:afterAutospacing="1"/>
      <w:jc w:val="left"/>
      <w:textAlignment w:val="center"/>
    </w:pPr>
    <w:rPr>
      <w:rFonts w:ascii="ӗԲ" w:hAnsi="ӗԲ" w:cs="宋体"/>
      <w:b/>
      <w:bCs/>
      <w:color w:val="F15A21"/>
      <w:kern w:val="0"/>
      <w:sz w:val="20"/>
      <w:szCs w:val="20"/>
    </w:rPr>
  </w:style>
  <w:style w:type="paragraph" w:customStyle="1" w:styleId="mailtitlebg">
    <w:name w:val="mailtitle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webinfotitle">
    <w:name w:val="webinfotitle"/>
    <w:basedOn w:val="a"/>
    <w:rsid w:val="0098255A"/>
    <w:pPr>
      <w:widowControl/>
      <w:spacing w:before="100" w:beforeAutospacing="1" w:after="100" w:afterAutospacing="1"/>
      <w:jc w:val="left"/>
      <w:textAlignment w:val="center"/>
    </w:pPr>
    <w:rPr>
      <w:rFonts w:ascii="ӗԲ" w:hAnsi="ӗԲ" w:cs="宋体"/>
      <w:b/>
      <w:bCs/>
      <w:color w:val="F15A21"/>
      <w:kern w:val="0"/>
      <w:sz w:val="20"/>
      <w:szCs w:val="20"/>
    </w:rPr>
  </w:style>
  <w:style w:type="paragraph" w:customStyle="1" w:styleId="webinfotitlebg">
    <w:name w:val="webinfotitle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webinfomore">
    <w:name w:val="webinfomore"/>
    <w:basedOn w:val="a"/>
    <w:rsid w:val="0098255A"/>
    <w:pPr>
      <w:widowControl/>
      <w:spacing w:before="100" w:beforeAutospacing="1" w:after="100" w:afterAutospacing="1"/>
      <w:ind w:right="300"/>
      <w:jc w:val="left"/>
      <w:textAlignment w:val="center"/>
    </w:pPr>
    <w:rPr>
      <w:rFonts w:ascii="宋体" w:hAnsi="宋体" w:cs="宋体"/>
      <w:kern w:val="0"/>
      <w:sz w:val="24"/>
      <w:szCs w:val="24"/>
    </w:rPr>
  </w:style>
  <w:style w:type="paragraph" w:customStyle="1" w:styleId="outlook11">
    <w:name w:val="outlook1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1bg">
    <w:name w:val="outlook1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12">
    <w:name w:val="outlook1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21">
    <w:name w:val="outlook2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2bg">
    <w:name w:val="outlook2_bg"/>
    <w:basedOn w:val="a"/>
    <w:rsid w:val="0098255A"/>
    <w:pPr>
      <w:widowControl/>
      <w:spacing w:before="100" w:beforeAutospacing="1" w:after="100" w:afterAutospacing="1"/>
      <w:jc w:val="left"/>
      <w:textAlignment w:val="top"/>
    </w:pPr>
    <w:rPr>
      <w:rFonts w:ascii="宋体" w:hAnsi="宋体" w:cs="宋体"/>
      <w:kern w:val="0"/>
      <w:sz w:val="24"/>
      <w:szCs w:val="24"/>
    </w:rPr>
  </w:style>
  <w:style w:type="paragraph" w:customStyle="1" w:styleId="outlook22">
    <w:name w:val="outlook2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31">
    <w:name w:val="outlook3_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3bg">
    <w:name w:val="outlook3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utlook32">
    <w:name w:val="outlook3_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obbuttonbgimg1">
    <w:name w:val="ob_buttonbgimg1"/>
    <w:basedOn w:val="a"/>
    <w:rsid w:val="0098255A"/>
    <w:pPr>
      <w:widowControl/>
      <w:pBdr>
        <w:top w:val="single" w:sz="2" w:space="0" w:color="10659E"/>
        <w:left w:val="single" w:sz="2" w:space="0" w:color="10659E"/>
        <w:bottom w:val="single" w:sz="2" w:space="0" w:color="10659E"/>
        <w:right w:val="single" w:sz="2" w:space="0" w:color="10659E"/>
      </w:pBdr>
      <w:spacing w:before="100" w:beforeAutospacing="1" w:after="100" w:afterAutospacing="1"/>
      <w:jc w:val="left"/>
    </w:pPr>
    <w:rPr>
      <w:rFonts w:ascii="ˎ̥" w:hAnsi="ˎ̥" w:cs="宋体"/>
      <w:color w:val="FFFFFF"/>
      <w:kern w:val="0"/>
      <w:sz w:val="18"/>
      <w:szCs w:val="18"/>
    </w:rPr>
  </w:style>
  <w:style w:type="paragraph" w:customStyle="1" w:styleId="obbuttonbgimg2">
    <w:name w:val="ob_buttonbgimg2"/>
    <w:basedOn w:val="a"/>
    <w:rsid w:val="0098255A"/>
    <w:pPr>
      <w:widowControl/>
      <w:pBdr>
        <w:top w:val="single" w:sz="2" w:space="0" w:color="10717B"/>
        <w:left w:val="single" w:sz="2" w:space="0" w:color="10717B"/>
        <w:bottom w:val="single" w:sz="2" w:space="0" w:color="10717B"/>
        <w:right w:val="single" w:sz="2" w:space="0" w:color="10717B"/>
      </w:pBdr>
      <w:spacing w:before="100" w:beforeAutospacing="1" w:after="100" w:afterAutospacing="1"/>
      <w:jc w:val="left"/>
    </w:pPr>
    <w:rPr>
      <w:rFonts w:ascii="宋体" w:hAnsi="宋体" w:cs="宋体"/>
      <w:kern w:val="0"/>
      <w:sz w:val="24"/>
      <w:szCs w:val="24"/>
    </w:rPr>
  </w:style>
  <w:style w:type="paragraph" w:customStyle="1" w:styleId="obgroupbg">
    <w:name w:val="ob_group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fixedheadertd">
    <w:name w:val="fixedheadertd"/>
    <w:basedOn w:val="a"/>
    <w:rsid w:val="0098255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otopfixedheadertd">
    <w:name w:val="notopfixedheadertd"/>
    <w:basedOn w:val="a"/>
    <w:rsid w:val="0098255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ivcontrolnotopclass">
    <w:name w:val="div_controlnotop_class"/>
    <w:basedOn w:val="a"/>
    <w:rsid w:val="0098255A"/>
    <w:pPr>
      <w:widowControl/>
      <w:pBdr>
        <w:top w:val="single" w:sz="2" w:space="0" w:color="92D6E9"/>
        <w:left w:val="single" w:sz="2" w:space="0" w:color="92D6E9"/>
        <w:bottom w:val="single" w:sz="6" w:space="0" w:color="92D6E9"/>
        <w:right w:val="single" w:sz="2" w:space="0" w:color="92D6E9"/>
      </w:pBdr>
      <w:shd w:val="clear" w:color="auto" w:fill="E7F5F8"/>
      <w:jc w:val="left"/>
      <w:textAlignment w:val="center"/>
    </w:pPr>
    <w:rPr>
      <w:rFonts w:ascii="宋体" w:hAnsi="宋体" w:cs="宋体"/>
      <w:color w:val="000000"/>
      <w:kern w:val="0"/>
      <w:sz w:val="18"/>
      <w:szCs w:val="18"/>
    </w:rPr>
  </w:style>
  <w:style w:type="paragraph" w:customStyle="1" w:styleId="searchtitle1">
    <w:name w:val="searchtitle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title2">
    <w:name w:val="searchtitle2"/>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content">
    <w:name w:val="searchcontent"/>
    <w:basedOn w:val="a"/>
    <w:rsid w:val="0098255A"/>
    <w:pPr>
      <w:widowControl/>
      <w:spacing w:before="100" w:beforeAutospacing="1" w:after="100" w:afterAutospacing="1"/>
      <w:jc w:val="left"/>
    </w:pPr>
    <w:rPr>
      <w:rFonts w:ascii="宋体" w:hAnsi="宋体" w:cs="宋体"/>
      <w:vanish/>
      <w:kern w:val="0"/>
      <w:sz w:val="24"/>
      <w:szCs w:val="24"/>
    </w:rPr>
  </w:style>
  <w:style w:type="paragraph" w:customStyle="1" w:styleId="search">
    <w:name w:val="search"/>
    <w:basedOn w:val="a"/>
    <w:rsid w:val="0098255A"/>
    <w:pPr>
      <w:widowControl/>
      <w:shd w:val="clear" w:color="auto" w:fill="A2C3C2"/>
      <w:spacing w:before="100" w:beforeAutospacing="1" w:after="60"/>
      <w:jc w:val="left"/>
    </w:pPr>
    <w:rPr>
      <w:rFonts w:ascii="宋体" w:hAnsi="宋体" w:cs="宋体"/>
      <w:kern w:val="0"/>
      <w:sz w:val="24"/>
      <w:szCs w:val="24"/>
    </w:rPr>
  </w:style>
  <w:style w:type="paragraph" w:customStyle="1" w:styleId="search11">
    <w:name w:val="search_1_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1bg">
    <w:name w:val="search_1_bg"/>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12">
    <w:name w:val="search_1_2"/>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21">
    <w:name w:val="search_2_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31">
    <w:name w:val="search_3_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41">
    <w:name w:val="search_4_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4bg">
    <w:name w:val="search_4_bg"/>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search42">
    <w:name w:val="search_4_2"/>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caltop">
    <w:name w:val="caltop"/>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alleft1">
    <w:name w:val="cal_left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alright1">
    <w:name w:val="cal_right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alleft2">
    <w:name w:val="cal_left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alright2">
    <w:name w:val="cal_right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alweek0">
    <w:name w:val="cal_week0"/>
    <w:basedOn w:val="a"/>
    <w:rsid w:val="0098255A"/>
    <w:pPr>
      <w:widowControl/>
      <w:shd w:val="clear" w:color="auto" w:fill="F1B1B1"/>
      <w:spacing w:before="100" w:beforeAutospacing="1" w:after="100" w:afterAutospacing="1"/>
      <w:jc w:val="left"/>
      <w:textAlignment w:val="center"/>
    </w:pPr>
    <w:rPr>
      <w:rFonts w:ascii="宋体" w:hAnsi="宋体" w:cs="宋体"/>
      <w:kern w:val="0"/>
      <w:sz w:val="24"/>
      <w:szCs w:val="24"/>
    </w:rPr>
  </w:style>
  <w:style w:type="paragraph" w:customStyle="1" w:styleId="calweek1">
    <w:name w:val="cal_week1"/>
    <w:basedOn w:val="a"/>
    <w:rsid w:val="0098255A"/>
    <w:pPr>
      <w:widowControl/>
      <w:shd w:val="clear" w:color="auto" w:fill="C8C8C8"/>
      <w:spacing w:before="100" w:beforeAutospacing="1" w:after="100" w:afterAutospacing="1"/>
      <w:jc w:val="left"/>
      <w:textAlignment w:val="center"/>
    </w:pPr>
    <w:rPr>
      <w:rFonts w:ascii="宋体" w:hAnsi="宋体" w:cs="宋体"/>
      <w:kern w:val="0"/>
      <w:sz w:val="24"/>
      <w:szCs w:val="24"/>
    </w:rPr>
  </w:style>
  <w:style w:type="paragraph" w:customStyle="1" w:styleId="calweek2">
    <w:name w:val="cal_week2"/>
    <w:basedOn w:val="a"/>
    <w:rsid w:val="0098255A"/>
    <w:pPr>
      <w:widowControl/>
      <w:shd w:val="clear" w:color="auto" w:fill="A2B9CB"/>
      <w:spacing w:before="100" w:beforeAutospacing="1" w:after="100" w:afterAutospacing="1"/>
      <w:jc w:val="left"/>
    </w:pPr>
    <w:rPr>
      <w:rFonts w:ascii="宋体" w:hAnsi="宋体" w:cs="宋体"/>
      <w:kern w:val="0"/>
      <w:sz w:val="24"/>
      <w:szCs w:val="24"/>
    </w:rPr>
  </w:style>
  <w:style w:type="paragraph" w:customStyle="1" w:styleId="calday">
    <w:name w:val="cal_day"/>
    <w:basedOn w:val="a"/>
    <w:rsid w:val="0098255A"/>
    <w:pPr>
      <w:widowControl/>
      <w:shd w:val="clear" w:color="auto" w:fill="E4ECE1"/>
      <w:spacing w:before="100" w:beforeAutospacing="1" w:after="100" w:afterAutospacing="1"/>
      <w:jc w:val="left"/>
      <w:textAlignment w:val="center"/>
    </w:pPr>
    <w:rPr>
      <w:rFonts w:ascii="宋体" w:hAnsi="宋体" w:cs="宋体"/>
      <w:kern w:val="0"/>
      <w:sz w:val="24"/>
      <w:szCs w:val="24"/>
    </w:rPr>
  </w:style>
  <w:style w:type="paragraph" w:customStyle="1" w:styleId="caltoday">
    <w:name w:val="cal_today"/>
    <w:basedOn w:val="a"/>
    <w:rsid w:val="0098255A"/>
    <w:pPr>
      <w:widowControl/>
      <w:shd w:val="clear" w:color="auto" w:fill="94CE5E"/>
      <w:spacing w:before="100" w:beforeAutospacing="1" w:after="100" w:afterAutospacing="1"/>
      <w:jc w:val="left"/>
      <w:textAlignment w:val="center"/>
    </w:pPr>
    <w:rPr>
      <w:rFonts w:ascii="宋体" w:hAnsi="宋体" w:cs="宋体"/>
      <w:kern w:val="0"/>
      <w:sz w:val="24"/>
      <w:szCs w:val="24"/>
    </w:rPr>
  </w:style>
  <w:style w:type="paragraph" w:customStyle="1" w:styleId="pagelist">
    <w:name w:val="pagelis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agelist1">
    <w:name w:val="pagelist_1"/>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vanish/>
      <w:kern w:val="0"/>
      <w:sz w:val="24"/>
      <w:szCs w:val="24"/>
    </w:rPr>
  </w:style>
  <w:style w:type="paragraph" w:customStyle="1" w:styleId="pagelistbg">
    <w:name w:val="pagelist_bg"/>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kern w:val="0"/>
      <w:sz w:val="24"/>
      <w:szCs w:val="24"/>
    </w:rPr>
  </w:style>
  <w:style w:type="paragraph" w:customStyle="1" w:styleId="pagelist2">
    <w:name w:val="pagelist_2"/>
    <w:basedOn w:val="a"/>
    <w:rsid w:val="0098255A"/>
    <w:pPr>
      <w:widowControl/>
      <w:pBdr>
        <w:top w:val="single" w:sz="2" w:space="0" w:color="848484"/>
        <w:left w:val="single" w:sz="2" w:space="0" w:color="848484"/>
        <w:bottom w:val="single" w:sz="2" w:space="0" w:color="848484"/>
        <w:right w:val="single" w:sz="2" w:space="0" w:color="848484"/>
      </w:pBdr>
      <w:spacing w:before="100" w:beforeAutospacing="1" w:after="100" w:afterAutospacing="1"/>
      <w:jc w:val="left"/>
    </w:pPr>
    <w:rPr>
      <w:rFonts w:ascii="宋体" w:hAnsi="宋体" w:cs="宋体"/>
      <w:vanish/>
      <w:kern w:val="0"/>
      <w:sz w:val="24"/>
      <w:szCs w:val="24"/>
    </w:rPr>
  </w:style>
  <w:style w:type="paragraph" w:customStyle="1" w:styleId="tabclassmain">
    <w:name w:val="tabclassmain"/>
    <w:basedOn w:val="a"/>
    <w:rsid w:val="0098255A"/>
    <w:pPr>
      <w:widowControl/>
      <w:shd w:val="clear" w:color="auto" w:fill="56ABF6"/>
      <w:spacing w:before="100" w:beforeAutospacing="1" w:after="100" w:afterAutospacing="1"/>
      <w:jc w:val="left"/>
    </w:pPr>
    <w:rPr>
      <w:rFonts w:ascii="宋体" w:hAnsi="宋体" w:cs="宋体"/>
      <w:kern w:val="0"/>
      <w:sz w:val="24"/>
      <w:szCs w:val="24"/>
    </w:rPr>
  </w:style>
  <w:style w:type="paragraph" w:customStyle="1" w:styleId="tabcontent">
    <w:name w:val="tabcontent"/>
    <w:basedOn w:val="a"/>
    <w:rsid w:val="0098255A"/>
    <w:pPr>
      <w:widowControl/>
      <w:pBdr>
        <w:top w:val="single" w:sz="6" w:space="0" w:color="0000FF"/>
        <w:left w:val="single" w:sz="6" w:space="3" w:color="0000FF"/>
        <w:bottom w:val="single" w:sz="6" w:space="0" w:color="0000FF"/>
        <w:right w:val="single" w:sz="6" w:space="0" w:color="0000FF"/>
      </w:pBdr>
      <w:spacing w:before="100" w:beforeAutospacing="1" w:after="100" w:afterAutospacing="1"/>
      <w:jc w:val="left"/>
    </w:pPr>
    <w:rPr>
      <w:rFonts w:ascii="宋体" w:hAnsi="宋体" w:cs="宋体"/>
      <w:kern w:val="0"/>
      <w:sz w:val="24"/>
      <w:szCs w:val="24"/>
    </w:rPr>
  </w:style>
  <w:style w:type="paragraph" w:customStyle="1" w:styleId="selector">
    <w:name w:val="selector"/>
    <w:basedOn w:val="a"/>
    <w:rsid w:val="0098255A"/>
    <w:pPr>
      <w:widowControl/>
      <w:pBdr>
        <w:top w:val="single" w:sz="6" w:space="2" w:color="7F9DB9"/>
        <w:left w:val="single" w:sz="6" w:space="2" w:color="7F9DB9"/>
        <w:bottom w:val="single" w:sz="6" w:space="2" w:color="7F9DB9"/>
        <w:right w:val="single" w:sz="6" w:space="3" w:color="7F9DB9"/>
      </w:pBdr>
      <w:shd w:val="clear" w:color="auto" w:fill="F0F1F3"/>
      <w:spacing w:after="100" w:afterAutospacing="1" w:line="360" w:lineRule="auto"/>
      <w:ind w:left="75"/>
      <w:jc w:val="center"/>
    </w:pPr>
    <w:rPr>
      <w:rFonts w:ascii="宋体" w:hAnsi="宋体" w:cs="宋体"/>
      <w:kern w:val="0"/>
      <w:sz w:val="24"/>
      <w:szCs w:val="24"/>
    </w:rPr>
  </w:style>
  <w:style w:type="paragraph" w:customStyle="1" w:styleId="floattable">
    <w:name w:val="floattable"/>
    <w:basedOn w:val="a"/>
    <w:rsid w:val="0098255A"/>
    <w:pPr>
      <w:widowControl/>
      <w:pBdr>
        <w:top w:val="single" w:sz="6" w:space="0" w:color="959DB4"/>
        <w:left w:val="single" w:sz="6" w:space="0" w:color="959DB4"/>
        <w:bottom w:val="single" w:sz="6" w:space="0" w:color="959DB4"/>
        <w:right w:val="single" w:sz="6" w:space="0" w:color="959DB4"/>
      </w:pBdr>
      <w:spacing w:before="100" w:beforeAutospacing="1" w:after="100" w:afterAutospacing="1"/>
      <w:jc w:val="left"/>
    </w:pPr>
    <w:rPr>
      <w:rFonts w:ascii="宋体" w:hAnsi="宋体" w:cs="宋体"/>
      <w:kern w:val="0"/>
      <w:sz w:val="24"/>
      <w:szCs w:val="24"/>
    </w:rPr>
  </w:style>
  <w:style w:type="paragraph" w:customStyle="1" w:styleId="floattditem">
    <w:name w:val="floattditem"/>
    <w:basedOn w:val="a"/>
    <w:rsid w:val="0098255A"/>
    <w:pPr>
      <w:widowControl/>
      <w:pBdr>
        <w:top w:val="single" w:sz="6" w:space="0" w:color="959DB4"/>
        <w:left w:val="single" w:sz="6" w:space="0" w:color="959DB4"/>
        <w:bottom w:val="single" w:sz="6" w:space="0" w:color="959DB4"/>
        <w:right w:val="single" w:sz="6" w:space="0" w:color="959DB4"/>
      </w:pBdr>
      <w:spacing w:before="100" w:beforeAutospacing="1" w:after="100" w:afterAutospacing="1"/>
      <w:jc w:val="left"/>
    </w:pPr>
    <w:rPr>
      <w:rFonts w:ascii="宋体" w:hAnsi="宋体" w:cs="宋体"/>
      <w:kern w:val="0"/>
      <w:sz w:val="24"/>
      <w:szCs w:val="24"/>
    </w:rPr>
  </w:style>
  <w:style w:type="paragraph" w:customStyle="1" w:styleId="floattdover">
    <w:name w:val="floattdover"/>
    <w:basedOn w:val="a"/>
    <w:rsid w:val="0098255A"/>
    <w:pPr>
      <w:widowControl/>
      <w:pBdr>
        <w:top w:val="single" w:sz="6" w:space="0" w:color="959DB4"/>
        <w:left w:val="single" w:sz="6" w:space="0" w:color="959DB4"/>
        <w:bottom w:val="single" w:sz="6" w:space="0" w:color="959DB4"/>
        <w:right w:val="single" w:sz="6" w:space="0" w:color="959DB4"/>
      </w:pBdr>
      <w:spacing w:before="100" w:beforeAutospacing="1" w:after="100" w:afterAutospacing="1"/>
      <w:jc w:val="left"/>
    </w:pPr>
    <w:rPr>
      <w:rFonts w:ascii="宋体" w:hAnsi="宋体" w:cs="宋体"/>
      <w:kern w:val="0"/>
      <w:sz w:val="24"/>
      <w:szCs w:val="24"/>
    </w:rPr>
  </w:style>
  <w:style w:type="paragraph" w:customStyle="1" w:styleId="floattd">
    <w:name w:val="floattd"/>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bg">
    <w:name w:val="middle_bg"/>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toleft">
    <w:name w:val="middle_tolef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middletoright">
    <w:name w:val="middle_torigh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lueon">
    <w:name w:val="blueon"/>
    <w:basedOn w:val="a"/>
    <w:rsid w:val="0098255A"/>
    <w:pPr>
      <w:widowControl/>
      <w:pBdr>
        <w:top w:val="single" w:sz="6" w:space="0" w:color="D1E6FA"/>
        <w:left w:val="single" w:sz="6" w:space="2" w:color="D1E6FA"/>
        <w:bottom w:val="single" w:sz="6" w:space="0" w:color="D1E6FA"/>
        <w:right w:val="single" w:sz="6" w:space="0" w:color="D1E6FA"/>
      </w:pBdr>
      <w:shd w:val="clear" w:color="auto" w:fill="C8EAF6"/>
      <w:spacing w:before="100" w:beforeAutospacing="1" w:after="100" w:afterAutospacing="1"/>
      <w:jc w:val="left"/>
    </w:pPr>
    <w:rPr>
      <w:rFonts w:ascii="宋体" w:hAnsi="宋体" w:cs="宋体"/>
      <w:color w:val="000000"/>
      <w:kern w:val="0"/>
      <w:sz w:val="18"/>
      <w:szCs w:val="18"/>
    </w:rPr>
  </w:style>
  <w:style w:type="paragraph" w:customStyle="1" w:styleId="blueon1">
    <w:name w:val="blueon1"/>
    <w:basedOn w:val="a"/>
    <w:rsid w:val="0098255A"/>
    <w:pPr>
      <w:widowControl/>
      <w:pBdr>
        <w:top w:val="single" w:sz="6" w:space="0" w:color="D1E6FA"/>
        <w:left w:val="single" w:sz="6" w:space="2" w:color="D1E6FA"/>
        <w:bottom w:val="single" w:sz="6" w:space="0" w:color="D1E6FA"/>
        <w:right w:val="single" w:sz="6" w:space="0" w:color="D1E6FA"/>
      </w:pBdr>
      <w:shd w:val="clear" w:color="auto" w:fill="C8EAF6"/>
      <w:spacing w:before="100" w:beforeAutospacing="1" w:after="100" w:afterAutospacing="1"/>
      <w:jc w:val="left"/>
    </w:pPr>
    <w:rPr>
      <w:rFonts w:ascii="宋体" w:hAnsi="宋体" w:cs="宋体"/>
      <w:color w:val="000000"/>
      <w:kern w:val="0"/>
      <w:sz w:val="18"/>
      <w:szCs w:val="18"/>
    </w:rPr>
  </w:style>
  <w:style w:type="paragraph" w:customStyle="1" w:styleId="bigbtn120">
    <w:name w:val="bigbtn120"/>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infoattach">
    <w:name w:val="info_attach"/>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chattop01">
    <w:name w:val="chattop_01"/>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1">
    <w:name w:val="chattop_02_01"/>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2">
    <w:name w:val="chattop_02_02"/>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4">
    <w:name w:val="chattop_02_04"/>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5">
    <w:name w:val="chattop_02_05"/>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6">
    <w:name w:val="chattop_02_06"/>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203">
    <w:name w:val="chattop_02_03"/>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op03">
    <w:name w:val="chattop_03"/>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bgtop04left">
    <w:name w:val="chatbg_top_04_lef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phototop">
    <w:name w:val="chatphoto_top"/>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phototopleft">
    <w:name w:val="chatphoto_top_lef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bgtop05">
    <w:name w:val="chatbg_top_05"/>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bold">
    <w:name w:val="chatbold"/>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italic">
    <w:name w:val="chatitalic"/>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face">
    <w:name w:val="chatface"/>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href">
    <w:name w:val="chathref"/>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bgtop06">
    <w:name w:val="chatbg_top_06"/>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bgtop04right">
    <w:name w:val="chatbg_top_04_righ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foot">
    <w:name w:val="chatfoo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chattd2">
    <w:name w:val="chattd2"/>
    <w:basedOn w:val="a"/>
    <w:rsid w:val="0098255A"/>
    <w:pPr>
      <w:widowControl/>
      <w:shd w:val="clear" w:color="auto" w:fill="1D7B99"/>
      <w:spacing w:before="100" w:beforeAutospacing="1" w:after="100" w:afterAutospacing="1"/>
      <w:jc w:val="left"/>
    </w:pPr>
    <w:rPr>
      <w:rFonts w:ascii="宋体" w:hAnsi="宋体" w:cs="宋体"/>
      <w:kern w:val="0"/>
      <w:sz w:val="24"/>
      <w:szCs w:val="24"/>
    </w:rPr>
  </w:style>
  <w:style w:type="paragraph" w:customStyle="1" w:styleId="chattd">
    <w:name w:val="chattd"/>
    <w:basedOn w:val="a"/>
    <w:rsid w:val="0098255A"/>
    <w:pPr>
      <w:widowControl/>
      <w:shd w:val="clear" w:color="auto" w:fill="678594"/>
      <w:spacing w:before="100" w:beforeAutospacing="1" w:after="100" w:afterAutospacing="1"/>
      <w:jc w:val="left"/>
    </w:pPr>
    <w:rPr>
      <w:rFonts w:ascii="宋体" w:hAnsi="宋体" w:cs="宋体"/>
      <w:kern w:val="0"/>
      <w:sz w:val="24"/>
      <w:szCs w:val="24"/>
    </w:rPr>
  </w:style>
  <w:style w:type="paragraph" w:customStyle="1" w:styleId="buttonsend">
    <w:name w:val="buttonsend"/>
    <w:basedOn w:val="a"/>
    <w:rsid w:val="0098255A"/>
    <w:pPr>
      <w:widowControl/>
      <w:pBdr>
        <w:top w:val="single" w:sz="2" w:space="0"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imgonline">
    <w:name w:val="imgonline"/>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imgnoonline">
    <w:name w:val="imgnoonline"/>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kern w:val="0"/>
      <w:sz w:val="24"/>
      <w:szCs w:val="24"/>
    </w:rPr>
  </w:style>
  <w:style w:type="paragraph" w:customStyle="1" w:styleId="bgshowmessage">
    <w:name w:val="bgshowmessag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rebg">
    <w:name w:val="pre_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prenobg">
    <w:name w:val="pre_nobg"/>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宋体" w:hAnsi="宋体" w:cs="宋体"/>
      <w:color w:val="000000"/>
      <w:kern w:val="0"/>
      <w:sz w:val="24"/>
      <w:szCs w:val="24"/>
    </w:rPr>
  </w:style>
  <w:style w:type="paragraph" w:customStyle="1" w:styleId="nextbg">
    <w:name w:val="next_bg"/>
    <w:basedOn w:val="a"/>
    <w:rsid w:val="0098255A"/>
    <w:pPr>
      <w:widowControl/>
      <w:pBdr>
        <w:top w:val="single" w:sz="2" w:space="2" w:color="6AAAA3"/>
        <w:left w:val="single" w:sz="2" w:space="0" w:color="6AAAA3"/>
        <w:bottom w:val="single" w:sz="2" w:space="0" w:color="6AAAA3"/>
        <w:right w:val="single" w:sz="2" w:space="14" w:color="6AAAA3"/>
      </w:pBdr>
      <w:spacing w:before="100" w:beforeAutospacing="1" w:after="100" w:afterAutospacing="1"/>
      <w:jc w:val="left"/>
    </w:pPr>
    <w:rPr>
      <w:rFonts w:ascii="宋体" w:hAnsi="宋体" w:cs="宋体"/>
      <w:color w:val="000000"/>
      <w:kern w:val="0"/>
      <w:sz w:val="24"/>
      <w:szCs w:val="24"/>
    </w:rPr>
  </w:style>
  <w:style w:type="paragraph" w:customStyle="1" w:styleId="nextnobg">
    <w:name w:val="next_nobg"/>
    <w:basedOn w:val="a"/>
    <w:rsid w:val="0098255A"/>
    <w:pPr>
      <w:widowControl/>
      <w:pBdr>
        <w:top w:val="single" w:sz="2" w:space="2" w:color="6AAAA3"/>
        <w:left w:val="single" w:sz="2" w:space="0" w:color="6AAAA3"/>
        <w:bottom w:val="single" w:sz="2" w:space="0" w:color="6AAAA3"/>
        <w:right w:val="single" w:sz="2" w:space="14" w:color="6AAAA3"/>
      </w:pBdr>
      <w:spacing w:before="100" w:beforeAutospacing="1" w:after="100" w:afterAutospacing="1"/>
      <w:jc w:val="left"/>
    </w:pPr>
    <w:rPr>
      <w:rFonts w:ascii="宋体" w:hAnsi="宋体" w:cs="宋体"/>
      <w:color w:val="000000"/>
      <w:kern w:val="0"/>
      <w:sz w:val="24"/>
      <w:szCs w:val="24"/>
    </w:rPr>
  </w:style>
  <w:style w:type="paragraph" w:customStyle="1" w:styleId="workbody">
    <w:name w:val="workbody"/>
    <w:basedOn w:val="a"/>
    <w:rsid w:val="0098255A"/>
    <w:pPr>
      <w:widowControl/>
      <w:spacing w:before="100" w:beforeAutospacing="1" w:after="100" w:afterAutospacing="1"/>
      <w:jc w:val="center"/>
    </w:pPr>
    <w:rPr>
      <w:rFonts w:ascii="宋体" w:hAnsi="宋体" w:cs="宋体"/>
      <w:kern w:val="0"/>
      <w:sz w:val="24"/>
      <w:szCs w:val="24"/>
    </w:rPr>
  </w:style>
  <w:style w:type="paragraph" w:customStyle="1" w:styleId="overlay">
    <w:name w:val="overlay"/>
    <w:basedOn w:val="a"/>
    <w:rsid w:val="0098255A"/>
    <w:pPr>
      <w:widowControl/>
      <w:shd w:val="clear" w:color="auto" w:fill="CCCCCC"/>
      <w:spacing w:before="100" w:beforeAutospacing="1" w:after="100" w:afterAutospacing="1"/>
      <w:jc w:val="left"/>
    </w:pPr>
    <w:rPr>
      <w:rFonts w:ascii="宋体" w:hAnsi="宋体" w:cs="宋体"/>
      <w:vanish/>
      <w:kern w:val="0"/>
      <w:sz w:val="24"/>
      <w:szCs w:val="24"/>
    </w:rPr>
  </w:style>
  <w:style w:type="paragraph" w:customStyle="1" w:styleId="baroperate">
    <w:name w:val="bar_operate"/>
    <w:basedOn w:val="a"/>
    <w:rsid w:val="0098255A"/>
    <w:pPr>
      <w:widowControl/>
      <w:pBdr>
        <w:top w:val="single" w:sz="6" w:space="0" w:color="92D6E9"/>
        <w:left w:val="single" w:sz="2" w:space="0" w:color="92D6E9"/>
        <w:bottom w:val="single" w:sz="6" w:space="0" w:color="92D6E9"/>
        <w:right w:val="single" w:sz="2" w:space="0" w:color="92D6E9"/>
      </w:pBdr>
      <w:shd w:val="clear" w:color="auto" w:fill="E7F5F8"/>
      <w:spacing w:before="15" w:after="45"/>
      <w:jc w:val="left"/>
      <w:textAlignment w:val="center"/>
    </w:pPr>
    <w:rPr>
      <w:rFonts w:ascii="宋体" w:hAnsi="宋体" w:cs="宋体"/>
      <w:color w:val="000000"/>
      <w:kern w:val="0"/>
      <w:sz w:val="18"/>
      <w:szCs w:val="18"/>
    </w:rPr>
  </w:style>
  <w:style w:type="paragraph" w:customStyle="1" w:styleId="barinfo">
    <w:name w:val="bar_info"/>
    <w:basedOn w:val="a"/>
    <w:rsid w:val="0098255A"/>
    <w:pPr>
      <w:widowControl/>
      <w:pBdr>
        <w:top w:val="single" w:sz="6" w:space="0" w:color="92D6E9"/>
        <w:left w:val="single" w:sz="2" w:space="0" w:color="92D6E9"/>
        <w:bottom w:val="single" w:sz="6" w:space="0" w:color="92D6E9"/>
        <w:right w:val="single" w:sz="2" w:space="0" w:color="92D6E9"/>
      </w:pBdr>
      <w:shd w:val="clear" w:color="auto" w:fill="FFFFE1"/>
      <w:spacing w:before="15" w:after="45"/>
      <w:jc w:val="left"/>
      <w:textAlignment w:val="center"/>
    </w:pPr>
    <w:rPr>
      <w:rFonts w:ascii="宋体" w:hAnsi="宋体" w:cs="宋体"/>
      <w:color w:val="000000"/>
      <w:kern w:val="0"/>
      <w:sz w:val="20"/>
      <w:szCs w:val="20"/>
    </w:rPr>
  </w:style>
  <w:style w:type="paragraph" w:customStyle="1" w:styleId="charcurrentactivity">
    <w:name w:val="char_currentactivity"/>
    <w:basedOn w:val="a"/>
    <w:rsid w:val="0098255A"/>
    <w:pPr>
      <w:widowControl/>
      <w:spacing w:before="100" w:beforeAutospacing="1" w:after="100" w:afterAutospacing="1"/>
      <w:jc w:val="left"/>
    </w:pPr>
    <w:rPr>
      <w:rFonts w:ascii="宋体" w:hAnsi="宋体" w:cs="宋体"/>
      <w:b/>
      <w:bCs/>
      <w:color w:val="C00000"/>
      <w:kern w:val="0"/>
      <w:sz w:val="24"/>
      <w:szCs w:val="24"/>
    </w:rPr>
  </w:style>
  <w:style w:type="paragraph" w:customStyle="1" w:styleId="currentactivityname">
    <w:name w:val="currentactivityname"/>
    <w:basedOn w:val="a"/>
    <w:rsid w:val="0098255A"/>
    <w:pPr>
      <w:widowControl/>
      <w:spacing w:before="100" w:beforeAutospacing="1" w:after="100" w:afterAutospacing="1"/>
      <w:jc w:val="left"/>
    </w:pPr>
    <w:rPr>
      <w:rFonts w:ascii="宋体" w:hAnsi="宋体" w:cs="宋体"/>
      <w:b/>
      <w:bCs/>
      <w:color w:val="FF0000"/>
      <w:kern w:val="0"/>
      <w:sz w:val="24"/>
      <w:szCs w:val="24"/>
    </w:rPr>
  </w:style>
  <w:style w:type="paragraph" w:customStyle="1" w:styleId="charcurrentoperation">
    <w:name w:val="char_currentoperation"/>
    <w:basedOn w:val="a"/>
    <w:rsid w:val="0098255A"/>
    <w:pPr>
      <w:widowControl/>
      <w:spacing w:before="100" w:beforeAutospacing="1" w:after="100" w:afterAutospacing="1"/>
      <w:jc w:val="left"/>
    </w:pPr>
    <w:rPr>
      <w:rFonts w:ascii="宋体" w:hAnsi="宋体" w:cs="宋体"/>
      <w:b/>
      <w:bCs/>
      <w:color w:val="400000"/>
      <w:kern w:val="0"/>
      <w:sz w:val="24"/>
      <w:szCs w:val="24"/>
    </w:rPr>
  </w:style>
  <w:style w:type="paragraph" w:customStyle="1" w:styleId="ipasettingbutton">
    <w:name w:val="ipa_settingbutton"/>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textAlignment w:val="center"/>
    </w:pPr>
    <w:rPr>
      <w:rFonts w:ascii="宋体" w:hAnsi="宋体" w:cs="宋体"/>
      <w:color w:val="000000"/>
      <w:kern w:val="0"/>
      <w:sz w:val="24"/>
      <w:szCs w:val="24"/>
    </w:rPr>
  </w:style>
  <w:style w:type="paragraph" w:customStyle="1" w:styleId="btnbgmail">
    <w:name w:val="btnbgmail"/>
    <w:basedOn w:val="a"/>
    <w:rsid w:val="0098255A"/>
    <w:pPr>
      <w:widowControl/>
      <w:pBdr>
        <w:top w:val="single" w:sz="2" w:space="2" w:color="6AAAA3"/>
        <w:left w:val="single" w:sz="2" w:space="4" w:color="6AAAA3"/>
        <w:bottom w:val="single" w:sz="2" w:space="0" w:color="6AAAA3"/>
        <w:right w:val="single" w:sz="2" w:space="0" w:color="6AAAA3"/>
      </w:pBdr>
      <w:spacing w:before="100" w:beforeAutospacing="1" w:after="100" w:afterAutospacing="1"/>
      <w:jc w:val="left"/>
    </w:pPr>
    <w:rPr>
      <w:rFonts w:ascii="宋体" w:hAnsi="宋体" w:cs="宋体"/>
      <w:color w:val="2F5C88"/>
      <w:kern w:val="0"/>
      <w:sz w:val="24"/>
      <w:szCs w:val="24"/>
    </w:rPr>
  </w:style>
  <w:style w:type="paragraph" w:customStyle="1" w:styleId="btnbgmail2">
    <w:name w:val="btnbgmail2"/>
    <w:basedOn w:val="a"/>
    <w:rsid w:val="0098255A"/>
    <w:pPr>
      <w:widowControl/>
      <w:pBdr>
        <w:top w:val="single" w:sz="2" w:space="2" w:color="6AAAA3"/>
        <w:left w:val="single" w:sz="2" w:space="8" w:color="6AAAA3"/>
        <w:bottom w:val="single" w:sz="2" w:space="0" w:color="6AAAA3"/>
        <w:right w:val="single" w:sz="2" w:space="0" w:color="6AAAA3"/>
      </w:pBdr>
      <w:spacing w:before="100" w:beforeAutospacing="1" w:after="100" w:afterAutospacing="1"/>
      <w:jc w:val="left"/>
    </w:pPr>
    <w:rPr>
      <w:rFonts w:ascii="宋体" w:hAnsi="宋体" w:cs="宋体"/>
      <w:color w:val="2F5C88"/>
      <w:kern w:val="0"/>
      <w:sz w:val="24"/>
      <w:szCs w:val="24"/>
    </w:rPr>
  </w:style>
  <w:style w:type="paragraph" w:customStyle="1" w:styleId="tdmailendout">
    <w:name w:val="tdmailendout"/>
    <w:basedOn w:val="a"/>
    <w:rsid w:val="0098255A"/>
    <w:pPr>
      <w:widowControl/>
      <w:pBdr>
        <w:top w:val="single" w:sz="6" w:space="1" w:color="D3F0E5"/>
        <w:left w:val="single" w:sz="6" w:space="1" w:color="D3F0E5"/>
        <w:bottom w:val="single" w:sz="6" w:space="1" w:color="D3F0E5"/>
        <w:right w:val="single" w:sz="6" w:space="1" w:color="D3F0E5"/>
      </w:pBdr>
      <w:shd w:val="clear" w:color="auto" w:fill="F4FBF9"/>
      <w:spacing w:before="100" w:beforeAutospacing="1" w:after="100" w:afterAutospacing="1"/>
      <w:jc w:val="left"/>
    </w:pPr>
    <w:rPr>
      <w:rFonts w:ascii="宋体" w:hAnsi="宋体" w:cs="宋体"/>
      <w:kern w:val="0"/>
      <w:sz w:val="24"/>
      <w:szCs w:val="24"/>
    </w:rPr>
  </w:style>
  <w:style w:type="paragraph" w:customStyle="1" w:styleId="tdmailendin">
    <w:name w:val="tdmailendin"/>
    <w:basedOn w:val="a"/>
    <w:rsid w:val="0098255A"/>
    <w:pPr>
      <w:widowControl/>
      <w:pBdr>
        <w:top w:val="single" w:sz="36" w:space="0" w:color="D3F0E5"/>
        <w:left w:val="single" w:sz="36" w:space="0" w:color="D3F0E5"/>
        <w:bottom w:val="single" w:sz="36" w:space="0" w:color="D3F0E5"/>
        <w:right w:val="single" w:sz="36" w:space="0" w:color="D3F0E5"/>
      </w:pBdr>
      <w:shd w:val="clear" w:color="auto" w:fill="FFFFFF"/>
      <w:spacing w:before="100" w:beforeAutospacing="1" w:after="100" w:afterAutospacing="1"/>
      <w:jc w:val="left"/>
    </w:pPr>
    <w:rPr>
      <w:rFonts w:ascii="宋体" w:hAnsi="宋体" w:cs="宋体"/>
      <w:kern w:val="0"/>
      <w:sz w:val="24"/>
      <w:szCs w:val="24"/>
    </w:rPr>
  </w:style>
  <w:style w:type="paragraph" w:customStyle="1" w:styleId="tdmailenddivuser">
    <w:name w:val="tdmailenddivuser"/>
    <w:basedOn w:val="a"/>
    <w:rsid w:val="0098255A"/>
    <w:pPr>
      <w:widowControl/>
      <w:pBdr>
        <w:top w:val="single" w:sz="6" w:space="4" w:color="C0CED9"/>
        <w:bottom w:val="single" w:sz="6" w:space="0" w:color="C0CED9"/>
      </w:pBdr>
      <w:shd w:val="clear" w:color="auto" w:fill="F6F9FE"/>
      <w:spacing w:before="150" w:after="100" w:afterAutospacing="1" w:line="300" w:lineRule="atLeast"/>
      <w:jc w:val="left"/>
    </w:pPr>
    <w:rPr>
      <w:rFonts w:ascii="宋体" w:hAnsi="宋体" w:cs="宋体"/>
      <w:color w:val="2F5C88"/>
      <w:kern w:val="0"/>
      <w:sz w:val="24"/>
      <w:szCs w:val="24"/>
    </w:rPr>
  </w:style>
  <w:style w:type="paragraph" w:customStyle="1" w:styleId="tdmailenddivusermid">
    <w:name w:val="tdmailenddivusermid"/>
    <w:basedOn w:val="a"/>
    <w:rsid w:val="0098255A"/>
    <w:pPr>
      <w:widowControl/>
      <w:spacing w:before="75" w:after="100" w:afterAutospacing="1" w:line="300" w:lineRule="atLeast"/>
      <w:jc w:val="left"/>
    </w:pPr>
    <w:rPr>
      <w:rFonts w:ascii="宋体" w:hAnsi="宋体" w:cs="宋体"/>
      <w:kern w:val="0"/>
      <w:sz w:val="24"/>
      <w:szCs w:val="24"/>
    </w:rPr>
  </w:style>
  <w:style w:type="paragraph" w:customStyle="1" w:styleId="tdmailenddivtitle">
    <w:name w:val="tdmailenddivtitle"/>
    <w:basedOn w:val="a"/>
    <w:rsid w:val="0098255A"/>
    <w:pPr>
      <w:widowControl/>
      <w:spacing w:before="100" w:beforeAutospacing="1" w:after="100" w:afterAutospacing="1"/>
      <w:jc w:val="left"/>
    </w:pPr>
    <w:rPr>
      <w:rFonts w:ascii="宋体" w:hAnsi="宋体" w:cs="宋体"/>
      <w:color w:val="237630"/>
      <w:kern w:val="0"/>
      <w:sz w:val="28"/>
      <w:szCs w:val="28"/>
    </w:rPr>
  </w:style>
  <w:style w:type="paragraph" w:customStyle="1" w:styleId="topbarleft">
    <w:name w:val="topbarlef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9649E"/>
      <w:kern w:val="0"/>
      <w:sz w:val="24"/>
      <w:szCs w:val="24"/>
    </w:rPr>
  </w:style>
  <w:style w:type="paragraph" w:customStyle="1" w:styleId="topbarleftover">
    <w:name w:val="topbarleftover"/>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9649E"/>
      <w:kern w:val="0"/>
      <w:sz w:val="24"/>
      <w:szCs w:val="24"/>
    </w:rPr>
  </w:style>
  <w:style w:type="paragraph" w:customStyle="1" w:styleId="topbarright">
    <w:name w:val="topbarright"/>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9649E"/>
      <w:kern w:val="0"/>
      <w:sz w:val="24"/>
      <w:szCs w:val="24"/>
    </w:rPr>
  </w:style>
  <w:style w:type="paragraph" w:customStyle="1" w:styleId="topbarrightover">
    <w:name w:val="topbarrightover"/>
    <w:basedOn w:val="a"/>
    <w:rsid w:val="0098255A"/>
    <w:pPr>
      <w:widowControl/>
      <w:pBdr>
        <w:top w:val="single" w:sz="2" w:space="0" w:color="6AAAA3"/>
        <w:left w:val="single" w:sz="2" w:space="0" w:color="6AAAA3"/>
        <w:bottom w:val="single" w:sz="2" w:space="0" w:color="6AAAA3"/>
        <w:right w:val="single" w:sz="2" w:space="0" w:color="6AAAA3"/>
      </w:pBdr>
      <w:spacing w:before="100" w:beforeAutospacing="1" w:after="100" w:afterAutospacing="1"/>
      <w:jc w:val="left"/>
    </w:pPr>
    <w:rPr>
      <w:rFonts w:ascii="宋体" w:hAnsi="宋体" w:cs="宋体"/>
      <w:color w:val="09649E"/>
      <w:kern w:val="0"/>
      <w:sz w:val="24"/>
      <w:szCs w:val="24"/>
    </w:rPr>
  </w:style>
  <w:style w:type="paragraph" w:customStyle="1" w:styleId="buttonword">
    <w:name w:val="buttonword"/>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seal">
    <w:name w:val="buttonseal"/>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buttonwordprint">
    <w:name w:val="buttonwordprint"/>
    <w:basedOn w:val="a"/>
    <w:rsid w:val="0098255A"/>
    <w:pPr>
      <w:widowControl/>
      <w:pBdr>
        <w:top w:val="single" w:sz="2" w:space="2" w:color="6AAAA3"/>
        <w:left w:val="single" w:sz="2" w:space="11" w:color="6AAAA3"/>
        <w:bottom w:val="single" w:sz="2" w:space="0" w:color="6AAAA3"/>
        <w:right w:val="single" w:sz="2" w:space="0" w:color="6AAAA3"/>
      </w:pBdr>
      <w:spacing w:before="100" w:beforeAutospacing="1" w:after="100" w:afterAutospacing="1"/>
      <w:jc w:val="left"/>
    </w:pPr>
    <w:rPr>
      <w:rFonts w:ascii="Verdana" w:hAnsi="Verdana" w:cs="宋体"/>
      <w:color w:val="000000"/>
      <w:kern w:val="0"/>
      <w:sz w:val="18"/>
      <w:szCs w:val="18"/>
    </w:rPr>
  </w:style>
  <w:style w:type="paragraph" w:customStyle="1" w:styleId="gridrowstyle">
    <w:name w:val="gridrowstyle"/>
    <w:basedOn w:val="a"/>
    <w:rsid w:val="0098255A"/>
    <w:pPr>
      <w:widowControl/>
      <w:pBdr>
        <w:top w:val="single" w:sz="6" w:space="0" w:color="D1E6FA"/>
        <w:left w:val="single" w:sz="6" w:space="2" w:color="D1E6FA"/>
        <w:bottom w:val="single" w:sz="6" w:space="0" w:color="D1E6FA"/>
        <w:right w:val="single" w:sz="6" w:space="0" w:color="D1E6FA"/>
      </w:pBdr>
      <w:shd w:val="clear" w:color="auto" w:fill="EAF3FB"/>
      <w:spacing w:before="100" w:beforeAutospacing="1" w:after="100" w:afterAutospacing="1"/>
      <w:jc w:val="left"/>
    </w:pPr>
    <w:rPr>
      <w:rFonts w:ascii="宋体" w:hAnsi="宋体" w:cs="宋体"/>
      <w:color w:val="000000"/>
      <w:kern w:val="0"/>
      <w:sz w:val="18"/>
      <w:szCs w:val="18"/>
    </w:rPr>
  </w:style>
  <w:style w:type="paragraph" w:customStyle="1" w:styleId="selectedrow">
    <w:name w:val="selectedrow"/>
    <w:basedOn w:val="a"/>
    <w:rsid w:val="0098255A"/>
    <w:pPr>
      <w:widowControl/>
      <w:pBdr>
        <w:top w:val="single" w:sz="6" w:space="0" w:color="D1E6FA"/>
        <w:left w:val="single" w:sz="6" w:space="2" w:color="D1E6FA"/>
        <w:bottom w:val="single" w:sz="6" w:space="0" w:color="D1E6FA"/>
        <w:right w:val="single" w:sz="6" w:space="0" w:color="D1E6FA"/>
      </w:pBdr>
      <w:shd w:val="clear" w:color="auto" w:fill="C8EAF6"/>
      <w:spacing w:before="100" w:beforeAutospacing="1" w:after="100" w:afterAutospacing="1"/>
      <w:jc w:val="left"/>
    </w:pPr>
    <w:rPr>
      <w:rFonts w:ascii="宋体" w:hAnsi="宋体" w:cs="宋体"/>
      <w:color w:val="000000"/>
      <w:kern w:val="0"/>
      <w:sz w:val="18"/>
      <w:szCs w:val="18"/>
    </w:rPr>
  </w:style>
  <w:style w:type="paragraph" w:customStyle="1" w:styleId="divtextbox">
    <w:name w:val="divtextbox"/>
    <w:basedOn w:val="a"/>
    <w:rsid w:val="0098255A"/>
    <w:pPr>
      <w:widowControl/>
      <w:pBdr>
        <w:top w:val="single" w:sz="6" w:space="0" w:color="C0C0C0"/>
        <w:left w:val="single" w:sz="6" w:space="0" w:color="C0C0C0"/>
        <w:bottom w:val="single" w:sz="6" w:space="0" w:color="C0C0C0"/>
        <w:right w:val="single" w:sz="6" w:space="0" w:color="C0C0C0"/>
      </w:pBdr>
      <w:shd w:val="clear" w:color="auto" w:fill="F7F7F7"/>
      <w:spacing w:before="100" w:beforeAutospacing="1" w:after="100" w:afterAutospacing="1"/>
      <w:jc w:val="left"/>
    </w:pPr>
    <w:rPr>
      <w:rFonts w:ascii="宋体" w:hAnsi="宋体" w:cs="宋体"/>
      <w:kern w:val="0"/>
      <w:sz w:val="18"/>
      <w:szCs w:val="18"/>
    </w:rPr>
  </w:style>
  <w:style w:type="paragraph" w:customStyle="1" w:styleId="divop">
    <w:name w:val="divop"/>
    <w:basedOn w:val="a"/>
    <w:rsid w:val="0098255A"/>
    <w:pPr>
      <w:widowControl/>
      <w:pBdr>
        <w:top w:val="single" w:sz="6" w:space="0" w:color="C0C0C0"/>
        <w:left w:val="single" w:sz="6" w:space="0" w:color="C0C0C0"/>
        <w:bottom w:val="single" w:sz="6" w:space="0" w:color="C0C0C0"/>
        <w:right w:val="single" w:sz="6" w:space="0" w:color="C0C0C0"/>
      </w:pBdr>
      <w:shd w:val="clear" w:color="auto" w:fill="F7F7F7"/>
      <w:spacing w:before="100" w:beforeAutospacing="1" w:after="100" w:afterAutospacing="1"/>
      <w:jc w:val="left"/>
    </w:pPr>
    <w:rPr>
      <w:rFonts w:ascii="宋体" w:hAnsi="宋体" w:cs="宋体"/>
      <w:kern w:val="0"/>
      <w:sz w:val="18"/>
      <w:szCs w:val="18"/>
    </w:rPr>
  </w:style>
  <w:style w:type="paragraph" w:customStyle="1" w:styleId="fawenformdiv">
    <w:name w:val="fawenform_div"/>
    <w:basedOn w:val="a"/>
    <w:rsid w:val="0098255A"/>
    <w:pPr>
      <w:widowControl/>
      <w:pBdr>
        <w:top w:val="single" w:sz="6" w:space="0" w:color="C0C0C0"/>
        <w:left w:val="single" w:sz="6" w:space="0" w:color="C0C0C0"/>
        <w:bottom w:val="single" w:sz="6" w:space="0" w:color="C0C0C0"/>
        <w:right w:val="single" w:sz="6" w:space="0" w:color="C0C0C0"/>
      </w:pBdr>
      <w:shd w:val="clear" w:color="auto" w:fill="F7F7F7"/>
      <w:spacing w:before="100" w:beforeAutospacing="1" w:after="100" w:afterAutospacing="1"/>
      <w:jc w:val="left"/>
    </w:pPr>
    <w:rPr>
      <w:rFonts w:ascii="宋体" w:hAnsi="宋体" w:cs="宋体"/>
      <w:kern w:val="0"/>
      <w:sz w:val="18"/>
      <w:szCs w:val="18"/>
    </w:rPr>
  </w:style>
  <w:style w:type="paragraph" w:customStyle="1" w:styleId="fawenformtextbox">
    <w:name w:val="fawenform_textbox"/>
    <w:basedOn w:val="a"/>
    <w:rsid w:val="0098255A"/>
    <w:pPr>
      <w:widowControl/>
      <w:pBdr>
        <w:top w:val="single" w:sz="6" w:space="0" w:color="C0C0C0"/>
        <w:left w:val="single" w:sz="6" w:space="0" w:color="C0C0C0"/>
        <w:bottom w:val="single" w:sz="6" w:space="0" w:color="C0C0C0"/>
        <w:right w:val="single" w:sz="6" w:space="0" w:color="C0C0C0"/>
      </w:pBdr>
      <w:shd w:val="clear" w:color="auto" w:fill="F7F7F7"/>
      <w:spacing w:before="100" w:beforeAutospacing="1" w:after="100" w:afterAutospacing="1"/>
      <w:jc w:val="left"/>
    </w:pPr>
    <w:rPr>
      <w:rFonts w:ascii="宋体" w:hAnsi="宋体" w:cs="宋体"/>
      <w:kern w:val="0"/>
      <w:sz w:val="18"/>
      <w:szCs w:val="18"/>
    </w:rPr>
  </w:style>
  <w:style w:type="paragraph" w:customStyle="1" w:styleId="dialog">
    <w:name w:val="dialog"/>
    <w:basedOn w:val="a"/>
    <w:rsid w:val="0098255A"/>
    <w:pPr>
      <w:widowControl/>
      <w:pBdr>
        <w:top w:val="single" w:sz="12" w:space="0" w:color="5F9FC5"/>
        <w:left w:val="single" w:sz="12" w:space="0" w:color="5F9FC5"/>
        <w:bottom w:val="single" w:sz="12" w:space="0" w:color="5F9FC5"/>
        <w:right w:val="single" w:sz="12" w:space="0" w:color="5F9FC5"/>
      </w:pBdr>
      <w:shd w:val="clear" w:color="auto" w:fill="FFFFFF"/>
      <w:spacing w:before="100" w:beforeAutospacing="1" w:after="100" w:afterAutospacing="1"/>
      <w:jc w:val="left"/>
    </w:pPr>
    <w:rPr>
      <w:rFonts w:ascii="宋体" w:hAnsi="宋体" w:cs="宋体"/>
      <w:kern w:val="0"/>
      <w:sz w:val="24"/>
      <w:szCs w:val="24"/>
    </w:rPr>
  </w:style>
  <w:style w:type="paragraph" w:customStyle="1" w:styleId="closedialogbtn">
    <w:name w:val="closedialogbtn"/>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ajaxcalendarcontainer">
    <w:name w:val="ajax__calendar_container"/>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page">
    <w:name w:val="pag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ab">
    <w:name w:val="tab"/>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ajaxcalendarday">
    <w:name w:val="ajax__calendar_day"/>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ajaxcalendaryear">
    <w:name w:val="ajax__calendar_year"/>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ajaxcalendarmonth">
    <w:name w:val="ajax__calendar_month"/>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btn">
    <w:name w:val="btn"/>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on">
    <w:name w:val="con"/>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it">
    <w:name w:val="ti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list">
    <w:name w:val="list"/>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tbd">
    <w:name w:val="tbd"/>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hk">
    <w:name w:val="chk"/>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name">
    <w:name w:val="name"/>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icon">
    <w:name w:val="icon"/>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ajaxcalendarcontainer1">
    <w:name w:val="ajax__calendar_container1"/>
    <w:basedOn w:val="a"/>
    <w:rsid w:val="0098255A"/>
    <w:pPr>
      <w:widowControl/>
      <w:pBdr>
        <w:top w:val="single" w:sz="6" w:space="0" w:color="646464"/>
        <w:left w:val="single" w:sz="6" w:space="0" w:color="646464"/>
        <w:bottom w:val="single" w:sz="6" w:space="0" w:color="646464"/>
        <w:right w:val="single" w:sz="6" w:space="0" w:color="646464"/>
      </w:pBdr>
      <w:shd w:val="clear" w:color="auto" w:fill="FFFACD"/>
      <w:spacing w:before="100" w:beforeAutospacing="1" w:after="100" w:afterAutospacing="1"/>
      <w:jc w:val="left"/>
    </w:pPr>
    <w:rPr>
      <w:rFonts w:ascii="宋体" w:hAnsi="宋体" w:cs="宋体"/>
      <w:color w:val="000000"/>
      <w:kern w:val="0"/>
      <w:sz w:val="24"/>
      <w:szCs w:val="24"/>
    </w:rPr>
  </w:style>
  <w:style w:type="paragraph" w:customStyle="1" w:styleId="ajaxcalendarday1">
    <w:name w:val="ajax__calendar_day1"/>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ajaxcalendaryear1">
    <w:name w:val="ajax__calendar_year1"/>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ajaxcalendarday2">
    <w:name w:val="ajax__calendar_day2"/>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ajaxcalendarmonth1">
    <w:name w:val="ajax__calendar_month1"/>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ajaxcalendaryear2">
    <w:name w:val="ajax__calendar_year2"/>
    <w:basedOn w:val="a"/>
    <w:rsid w:val="0098255A"/>
    <w:pPr>
      <w:widowControl/>
      <w:spacing w:before="100" w:beforeAutospacing="1" w:after="100" w:afterAutospacing="1"/>
      <w:jc w:val="left"/>
    </w:pPr>
    <w:rPr>
      <w:rFonts w:ascii="宋体" w:hAnsi="宋体" w:cs="宋体"/>
      <w:color w:val="000000"/>
      <w:kern w:val="0"/>
      <w:sz w:val="24"/>
      <w:szCs w:val="24"/>
    </w:rPr>
  </w:style>
  <w:style w:type="paragraph" w:customStyle="1" w:styleId="ajaxcalendarday3">
    <w:name w:val="ajax__calendar_day3"/>
    <w:basedOn w:val="a"/>
    <w:rsid w:val="0098255A"/>
    <w:pPr>
      <w:widowControl/>
      <w:spacing w:before="100" w:beforeAutospacing="1" w:after="100" w:afterAutospacing="1"/>
      <w:jc w:val="left"/>
    </w:pPr>
    <w:rPr>
      <w:rFonts w:ascii="宋体" w:hAnsi="宋体" w:cs="宋体"/>
      <w:b/>
      <w:bCs/>
      <w:color w:val="000000"/>
      <w:kern w:val="0"/>
      <w:sz w:val="24"/>
      <w:szCs w:val="24"/>
    </w:rPr>
  </w:style>
  <w:style w:type="paragraph" w:customStyle="1" w:styleId="ajaxcalendarmonth2">
    <w:name w:val="ajax__calendar_month2"/>
    <w:basedOn w:val="a"/>
    <w:rsid w:val="0098255A"/>
    <w:pPr>
      <w:widowControl/>
      <w:spacing w:before="100" w:beforeAutospacing="1" w:after="100" w:afterAutospacing="1"/>
      <w:jc w:val="left"/>
    </w:pPr>
    <w:rPr>
      <w:rFonts w:ascii="宋体" w:hAnsi="宋体" w:cs="宋体"/>
      <w:b/>
      <w:bCs/>
      <w:color w:val="000000"/>
      <w:kern w:val="0"/>
      <w:sz w:val="24"/>
      <w:szCs w:val="24"/>
    </w:rPr>
  </w:style>
  <w:style w:type="paragraph" w:customStyle="1" w:styleId="ajaxcalendaryear3">
    <w:name w:val="ajax__calendar_year3"/>
    <w:basedOn w:val="a"/>
    <w:rsid w:val="0098255A"/>
    <w:pPr>
      <w:widowControl/>
      <w:spacing w:before="100" w:beforeAutospacing="1" w:after="100" w:afterAutospacing="1"/>
      <w:jc w:val="left"/>
    </w:pPr>
    <w:rPr>
      <w:rFonts w:ascii="宋体" w:hAnsi="宋体" w:cs="宋体"/>
      <w:b/>
      <w:bCs/>
      <w:color w:val="000000"/>
      <w:kern w:val="0"/>
      <w:sz w:val="24"/>
      <w:szCs w:val="24"/>
    </w:rPr>
  </w:style>
  <w:style w:type="paragraph" w:customStyle="1" w:styleId="page1">
    <w:name w:val="page1"/>
    <w:basedOn w:val="a"/>
    <w:rsid w:val="0098255A"/>
    <w:pPr>
      <w:widowControl/>
      <w:shd w:val="clear" w:color="auto" w:fill="FFFFFF"/>
      <w:spacing w:before="100" w:beforeAutospacing="1" w:after="100" w:afterAutospacing="1"/>
      <w:ind w:right="300"/>
      <w:jc w:val="right"/>
    </w:pPr>
    <w:rPr>
      <w:rFonts w:ascii="宋体" w:hAnsi="宋体" w:cs="宋体"/>
      <w:kern w:val="0"/>
      <w:sz w:val="24"/>
      <w:szCs w:val="24"/>
    </w:rPr>
  </w:style>
  <w:style w:type="paragraph" w:customStyle="1" w:styleId="tab1">
    <w:name w:val="tab1"/>
    <w:basedOn w:val="a"/>
    <w:rsid w:val="0098255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tn1">
    <w:name w:val="btn1"/>
    <w:basedOn w:val="a"/>
    <w:rsid w:val="0098255A"/>
    <w:pPr>
      <w:widowControl/>
      <w:spacing w:before="100" w:beforeAutospacing="1" w:after="100" w:afterAutospacing="1"/>
      <w:jc w:val="center"/>
    </w:pPr>
    <w:rPr>
      <w:rFonts w:ascii="宋体" w:hAnsi="宋体" w:cs="宋体"/>
      <w:color w:val="FFFFFF"/>
      <w:kern w:val="0"/>
      <w:sz w:val="24"/>
      <w:szCs w:val="24"/>
    </w:rPr>
  </w:style>
  <w:style w:type="paragraph" w:customStyle="1" w:styleId="con1">
    <w:name w:val="con1"/>
    <w:basedOn w:val="a"/>
    <w:rsid w:val="0098255A"/>
    <w:pPr>
      <w:widowControl/>
      <w:pBdr>
        <w:top w:val="single" w:sz="18" w:space="4" w:color="56ABF6"/>
        <w:left w:val="single" w:sz="18" w:space="4" w:color="56ABF6"/>
        <w:bottom w:val="single" w:sz="18" w:space="4" w:color="56ABF6"/>
        <w:right w:val="single" w:sz="18" w:space="4" w:color="56ABF6"/>
      </w:pBdr>
      <w:shd w:val="clear" w:color="auto" w:fill="FFFFFF"/>
      <w:spacing w:before="100" w:beforeAutospacing="1" w:after="100" w:afterAutospacing="1"/>
      <w:jc w:val="left"/>
    </w:pPr>
    <w:rPr>
      <w:rFonts w:ascii="宋体" w:hAnsi="宋体" w:cs="宋体"/>
      <w:kern w:val="0"/>
      <w:sz w:val="24"/>
      <w:szCs w:val="24"/>
    </w:rPr>
  </w:style>
  <w:style w:type="paragraph" w:customStyle="1" w:styleId="tit1">
    <w:name w:val="tit1"/>
    <w:basedOn w:val="a"/>
    <w:rsid w:val="0098255A"/>
    <w:pPr>
      <w:widowControl/>
      <w:pBdr>
        <w:top w:val="single" w:sz="6" w:space="0" w:color="BDC2D8"/>
        <w:left w:val="single" w:sz="6" w:space="0" w:color="BDC2D8"/>
        <w:bottom w:val="single" w:sz="6" w:space="0" w:color="BDC2D8"/>
        <w:right w:val="single" w:sz="6" w:space="0" w:color="BDC2D8"/>
      </w:pBdr>
      <w:shd w:val="clear" w:color="auto" w:fill="56ABF6"/>
      <w:spacing w:before="100" w:beforeAutospacing="1" w:after="100" w:afterAutospacing="1"/>
      <w:jc w:val="left"/>
    </w:pPr>
    <w:rPr>
      <w:rFonts w:ascii="宋体" w:hAnsi="宋体" w:cs="宋体"/>
      <w:kern w:val="0"/>
      <w:sz w:val="24"/>
      <w:szCs w:val="24"/>
    </w:rPr>
  </w:style>
  <w:style w:type="paragraph" w:customStyle="1" w:styleId="list1">
    <w:name w:val="list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chk1">
    <w:name w:val="chk1"/>
    <w:basedOn w:val="a"/>
    <w:rsid w:val="0098255A"/>
    <w:pPr>
      <w:widowControl/>
      <w:spacing w:before="100" w:beforeAutospacing="1" w:after="100" w:afterAutospacing="1"/>
      <w:jc w:val="center"/>
    </w:pPr>
    <w:rPr>
      <w:rFonts w:ascii="宋体" w:hAnsi="宋体" w:cs="宋体"/>
      <w:kern w:val="0"/>
      <w:sz w:val="24"/>
      <w:szCs w:val="24"/>
    </w:rPr>
  </w:style>
  <w:style w:type="paragraph" w:customStyle="1" w:styleId="name1">
    <w:name w:val="name1"/>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icon1">
    <w:name w:val="icon1"/>
    <w:basedOn w:val="a"/>
    <w:rsid w:val="0098255A"/>
    <w:pPr>
      <w:widowControl/>
      <w:spacing w:before="100" w:beforeAutospacing="1" w:after="100" w:afterAutospacing="1"/>
      <w:jc w:val="center"/>
    </w:pPr>
    <w:rPr>
      <w:rFonts w:ascii="宋体" w:hAnsi="宋体" w:cs="宋体"/>
      <w:kern w:val="0"/>
      <w:sz w:val="24"/>
      <w:szCs w:val="24"/>
    </w:rPr>
  </w:style>
  <w:style w:type="paragraph" w:customStyle="1" w:styleId="tbd1">
    <w:name w:val="tbd1"/>
    <w:basedOn w:val="a"/>
    <w:rsid w:val="0098255A"/>
    <w:pPr>
      <w:widowControl/>
      <w:pBdr>
        <w:left w:val="single" w:sz="6" w:space="0" w:color="BDC2D8"/>
        <w:bottom w:val="single" w:sz="6" w:space="0" w:color="BDC2D8"/>
        <w:right w:val="single" w:sz="6" w:space="0" w:color="BDC2D8"/>
      </w:pBdr>
      <w:shd w:val="clear" w:color="auto" w:fill="56ABF6"/>
      <w:spacing w:before="100" w:beforeAutospacing="1" w:after="100" w:afterAutospacing="1"/>
      <w:jc w:val="left"/>
    </w:pPr>
    <w:rPr>
      <w:rFonts w:ascii="宋体" w:hAnsi="宋体" w:cs="宋体"/>
      <w:kern w:val="0"/>
      <w:sz w:val="24"/>
      <w:szCs w:val="24"/>
    </w:rPr>
  </w:style>
  <w:style w:type="paragraph" w:customStyle="1" w:styleId="list2">
    <w:name w:val="list2"/>
    <w:basedOn w:val="a"/>
    <w:rsid w:val="0098255A"/>
    <w:pPr>
      <w:widowControl/>
      <w:spacing w:before="100" w:beforeAutospacing="1" w:after="100" w:afterAutospacing="1"/>
      <w:jc w:val="left"/>
    </w:pPr>
    <w:rPr>
      <w:rFonts w:ascii="宋体" w:hAnsi="宋体" w:cs="宋体"/>
      <w:kern w:val="0"/>
      <w:sz w:val="24"/>
      <w:szCs w:val="24"/>
    </w:rPr>
  </w:style>
  <w:style w:type="paragraph" w:customStyle="1" w:styleId="z-1">
    <w:name w:val="z-窗体顶端1"/>
    <w:basedOn w:val="a"/>
    <w:next w:val="a"/>
    <w:link w:val="z-Char"/>
    <w:uiPriority w:val="99"/>
    <w:semiHidden/>
    <w:unhideWhenUsed/>
    <w:rsid w:val="0098255A"/>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rsid w:val="0098255A"/>
    <w:rPr>
      <w:rFonts w:ascii="Arial" w:hAnsi="Arial" w:cs="Arial"/>
      <w:vanish/>
      <w:sz w:val="16"/>
      <w:szCs w:val="16"/>
    </w:rPr>
  </w:style>
  <w:style w:type="paragraph" w:customStyle="1" w:styleId="z-10">
    <w:name w:val="z-窗体底端1"/>
    <w:basedOn w:val="a"/>
    <w:next w:val="a"/>
    <w:link w:val="z-Char0"/>
    <w:uiPriority w:val="99"/>
    <w:semiHidden/>
    <w:unhideWhenUsed/>
    <w:rsid w:val="0098255A"/>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rsid w:val="0098255A"/>
    <w:rPr>
      <w:rFonts w:ascii="Arial" w:hAnsi="Arial" w:cs="Arial"/>
      <w:vanish/>
      <w:sz w:val="16"/>
      <w:szCs w:val="16"/>
    </w:rPr>
  </w:style>
  <w:style w:type="paragraph" w:styleId="a8">
    <w:name w:val="List Paragraph"/>
    <w:basedOn w:val="a"/>
    <w:uiPriority w:val="99"/>
    <w:unhideWhenUsed/>
    <w:rsid w:val="00897EB3"/>
    <w:pPr>
      <w:ind w:firstLineChars="200" w:firstLine="420"/>
    </w:pPr>
  </w:style>
</w:styles>
</file>

<file path=word/webSettings.xml><?xml version="1.0" encoding="utf-8"?>
<w:webSettings xmlns:r="http://schemas.openxmlformats.org/officeDocument/2006/relationships" xmlns:w="http://schemas.openxmlformats.org/wordprocessingml/2006/main">
  <w:divs>
    <w:div w:id="208885351">
      <w:bodyDiv w:val="1"/>
      <w:marLeft w:val="0"/>
      <w:marRight w:val="0"/>
      <w:marTop w:val="0"/>
      <w:marBottom w:val="0"/>
      <w:divBdr>
        <w:top w:val="none" w:sz="0" w:space="0" w:color="auto"/>
        <w:left w:val="none" w:sz="0" w:space="0" w:color="auto"/>
        <w:bottom w:val="none" w:sz="0" w:space="0" w:color="auto"/>
        <w:right w:val="none" w:sz="0" w:space="0" w:color="auto"/>
      </w:divBdr>
    </w:div>
    <w:div w:id="642929246">
      <w:bodyDiv w:val="1"/>
      <w:marLeft w:val="0"/>
      <w:marRight w:val="0"/>
      <w:marTop w:val="0"/>
      <w:marBottom w:val="0"/>
      <w:divBdr>
        <w:top w:val="none" w:sz="0" w:space="0" w:color="auto"/>
        <w:left w:val="none" w:sz="0" w:space="0" w:color="auto"/>
        <w:bottom w:val="none" w:sz="0" w:space="0" w:color="auto"/>
        <w:right w:val="none" w:sz="0" w:space="0" w:color="auto"/>
      </w:divBdr>
      <w:divsChild>
        <w:div w:id="1961063366">
          <w:marLeft w:val="0"/>
          <w:marRight w:val="0"/>
          <w:marTop w:val="0"/>
          <w:marBottom w:val="0"/>
          <w:divBdr>
            <w:top w:val="none" w:sz="0" w:space="0" w:color="auto"/>
            <w:left w:val="none" w:sz="0" w:space="0" w:color="auto"/>
            <w:bottom w:val="none" w:sz="0" w:space="0" w:color="auto"/>
            <w:right w:val="none" w:sz="0" w:space="0" w:color="auto"/>
          </w:divBdr>
          <w:divsChild>
            <w:div w:id="1675185527">
              <w:marLeft w:val="0"/>
              <w:marRight w:val="0"/>
              <w:marTop w:val="0"/>
              <w:marBottom w:val="0"/>
              <w:divBdr>
                <w:top w:val="none" w:sz="0" w:space="0" w:color="auto"/>
                <w:left w:val="none" w:sz="0" w:space="0" w:color="auto"/>
                <w:bottom w:val="none" w:sz="0" w:space="0" w:color="auto"/>
                <w:right w:val="none" w:sz="0" w:space="0" w:color="auto"/>
              </w:divBdr>
              <w:divsChild>
                <w:div w:id="243536186">
                  <w:marLeft w:val="0"/>
                  <w:marRight w:val="0"/>
                  <w:marTop w:val="0"/>
                  <w:marBottom w:val="0"/>
                  <w:divBdr>
                    <w:top w:val="none" w:sz="0" w:space="0" w:color="auto"/>
                    <w:left w:val="none" w:sz="0" w:space="0" w:color="auto"/>
                    <w:bottom w:val="none" w:sz="0" w:space="0" w:color="auto"/>
                    <w:right w:val="none" w:sz="0" w:space="0" w:color="auto"/>
                  </w:divBdr>
                  <w:divsChild>
                    <w:div w:id="15101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63013">
      <w:bodyDiv w:val="1"/>
      <w:marLeft w:val="0"/>
      <w:marRight w:val="0"/>
      <w:marTop w:val="0"/>
      <w:marBottom w:val="0"/>
      <w:divBdr>
        <w:top w:val="none" w:sz="0" w:space="0" w:color="auto"/>
        <w:left w:val="none" w:sz="0" w:space="0" w:color="auto"/>
        <w:bottom w:val="none" w:sz="0" w:space="0" w:color="auto"/>
        <w:right w:val="none" w:sz="0" w:space="0" w:color="auto"/>
      </w:divBdr>
      <w:divsChild>
        <w:div w:id="57022612">
          <w:marLeft w:val="0"/>
          <w:marRight w:val="0"/>
          <w:marTop w:val="0"/>
          <w:marBottom w:val="0"/>
          <w:divBdr>
            <w:top w:val="none" w:sz="0" w:space="0" w:color="auto"/>
            <w:left w:val="none" w:sz="0" w:space="0" w:color="auto"/>
            <w:bottom w:val="none" w:sz="0" w:space="0" w:color="auto"/>
            <w:right w:val="none" w:sz="0" w:space="0" w:color="auto"/>
          </w:divBdr>
          <w:divsChild>
            <w:div w:id="1415011338">
              <w:marLeft w:val="0"/>
              <w:marRight w:val="0"/>
              <w:marTop w:val="0"/>
              <w:marBottom w:val="0"/>
              <w:divBdr>
                <w:top w:val="none" w:sz="0" w:space="0" w:color="auto"/>
                <w:left w:val="none" w:sz="0" w:space="0" w:color="auto"/>
                <w:bottom w:val="none" w:sz="0" w:space="0" w:color="auto"/>
                <w:right w:val="none" w:sz="0" w:space="0" w:color="auto"/>
              </w:divBdr>
              <w:divsChild>
                <w:div w:id="328023253">
                  <w:marLeft w:val="0"/>
                  <w:marRight w:val="0"/>
                  <w:marTop w:val="0"/>
                  <w:marBottom w:val="0"/>
                  <w:divBdr>
                    <w:top w:val="none" w:sz="0" w:space="0" w:color="auto"/>
                    <w:left w:val="none" w:sz="0" w:space="0" w:color="auto"/>
                    <w:bottom w:val="none" w:sz="0" w:space="0" w:color="auto"/>
                    <w:right w:val="none" w:sz="0" w:space="0" w:color="auto"/>
                  </w:divBdr>
                  <w:divsChild>
                    <w:div w:id="15447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412</Words>
  <Characters>2349</Characters>
  <Application>Microsoft Office Word</Application>
  <DocSecurity>0</DocSecurity>
  <Lines>19</Lines>
  <Paragraphs>5</Paragraphs>
  <ScaleCrop>false</ScaleCrop>
  <Company>IT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뒴뒴˨˨ˑ˨ި�ި隐ոި˨ިˑި뙸ˎ</cp:lastModifiedBy>
  <cp:revision>30</cp:revision>
  <cp:lastPrinted>2023-03-09T09:32:00Z</cp:lastPrinted>
  <dcterms:created xsi:type="dcterms:W3CDTF">2023-07-12T08:41:00Z</dcterms:created>
  <dcterms:modified xsi:type="dcterms:W3CDTF">2023-07-13T00:58:00Z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